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2C31" w14:textId="78976D0B" w:rsidR="00C62465" w:rsidRDefault="00CF283E" w:rsidP="00296E86">
      <w:pPr>
        <w:pStyle w:val="Kop1"/>
      </w:pPr>
      <w:r>
        <w:t>Onbegrepen gedrag bij dementie thuis</w:t>
      </w:r>
    </w:p>
    <w:p w14:paraId="7C58E007" w14:textId="2922B45D" w:rsidR="00CF283E" w:rsidRPr="00CF283E" w:rsidRDefault="00CF283E" w:rsidP="00CF283E">
      <w:pPr>
        <w:pStyle w:val="Kop1"/>
      </w:pPr>
      <w:r>
        <w:t>Training voor casemanagers over de aanpak van onbegrepen gedrag bij thuiswonende mensen met dementie: een gedragsmethodiek</w:t>
      </w:r>
    </w:p>
    <w:p w14:paraId="2A62D9DA" w14:textId="77777777" w:rsidR="0043235E" w:rsidRPr="0043235E" w:rsidRDefault="0043235E" w:rsidP="0043235E">
      <w:pPr>
        <w:pStyle w:val="Geenafstand"/>
      </w:pPr>
    </w:p>
    <w:p w14:paraId="48961B13" w14:textId="419972E8" w:rsidR="001B34FC" w:rsidRPr="001B34FC" w:rsidRDefault="001B34FC" w:rsidP="001B34FC">
      <w:pPr>
        <w:pStyle w:val="Kop2"/>
      </w:pPr>
      <w:r>
        <w:t>Cursusdag 1</w:t>
      </w:r>
    </w:p>
    <w:p w14:paraId="4B3FDDD4" w14:textId="77777777" w:rsidR="00C62465" w:rsidRPr="00296E86" w:rsidRDefault="00C62465" w:rsidP="0043235E">
      <w:pPr>
        <w:pStyle w:val="Geenafstand"/>
      </w:pPr>
    </w:p>
    <w:p w14:paraId="1814CDE4" w14:textId="22399123" w:rsidR="001B34FC" w:rsidRDefault="0043235E" w:rsidP="001B34FC">
      <w:r>
        <w:rPr>
          <w:rFonts w:ascii="Verdana" w:hAnsi="Verdana"/>
          <w:b/>
          <w:sz w:val="20"/>
          <w:szCs w:val="20"/>
        </w:rPr>
        <w:t xml:space="preserve">Trainers: </w:t>
      </w:r>
      <w:r w:rsidR="00937907">
        <w:rPr>
          <w:rFonts w:ascii="Verdana" w:hAnsi="Verdana"/>
          <w:b/>
          <w:sz w:val="20"/>
          <w:szCs w:val="20"/>
        </w:rPr>
        <w:t>Iris van Asch</w:t>
      </w:r>
      <w:r w:rsidR="001B34FC">
        <w:rPr>
          <w:rFonts w:ascii="Verdana" w:hAnsi="Verdana"/>
          <w:b/>
          <w:sz w:val="20"/>
          <w:szCs w:val="20"/>
        </w:rPr>
        <w:t xml:space="preserve">/Marleen Prins </w:t>
      </w:r>
      <w:r>
        <w:rPr>
          <w:rFonts w:ascii="Verdana" w:hAnsi="Verdana"/>
          <w:b/>
          <w:sz w:val="20"/>
          <w:szCs w:val="20"/>
        </w:rPr>
        <w:t xml:space="preserve">en </w:t>
      </w:r>
      <w:r w:rsidR="00C62465" w:rsidRPr="00296E86">
        <w:rPr>
          <w:rFonts w:ascii="Verdana" w:hAnsi="Verdana"/>
          <w:b/>
          <w:sz w:val="20"/>
          <w:szCs w:val="20"/>
        </w:rPr>
        <w:t>Maritza Allewijn</w:t>
      </w:r>
      <w:r w:rsidR="001B34FC">
        <w:rPr>
          <w:rFonts w:ascii="Verdana" w:hAnsi="Verdana"/>
          <w:b/>
          <w:sz w:val="20"/>
          <w:szCs w:val="20"/>
        </w:rPr>
        <w:t>/</w:t>
      </w:r>
      <w:r w:rsidR="00937907">
        <w:rPr>
          <w:rFonts w:ascii="Verdana" w:hAnsi="Verdana"/>
          <w:b/>
          <w:sz w:val="20"/>
          <w:szCs w:val="20"/>
        </w:rPr>
        <w:t>Lindy Hartman</w:t>
      </w:r>
    </w:p>
    <w:p w14:paraId="7355C397" w14:textId="294125DF" w:rsidR="0002120F" w:rsidRPr="00296E86" w:rsidRDefault="00701D24" w:rsidP="0043235E">
      <w:pPr>
        <w:pStyle w:val="Kop2"/>
      </w:pPr>
      <w:r w:rsidRPr="00296E86">
        <w:t>Doelstelling</w:t>
      </w:r>
    </w:p>
    <w:p w14:paraId="42366045" w14:textId="77777777" w:rsidR="00296E86" w:rsidRPr="00296E86" w:rsidRDefault="00296E86" w:rsidP="00296E86">
      <w:pPr>
        <w:rPr>
          <w:rFonts w:ascii="Verdana" w:hAnsi="Verdana"/>
        </w:rPr>
      </w:pPr>
    </w:p>
    <w:p w14:paraId="2208343D" w14:textId="7DA36D74" w:rsidR="003435DA" w:rsidRPr="00296E86" w:rsidRDefault="003435DA" w:rsidP="00296E86">
      <w:pPr>
        <w:spacing w:line="276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Na deze training</w:t>
      </w:r>
      <w:r w:rsidR="00701D24" w:rsidRPr="00296E86">
        <w:rPr>
          <w:rFonts w:ascii="Verdana" w:hAnsi="Verdana"/>
          <w:sz w:val="20"/>
        </w:rPr>
        <w:t>:</w:t>
      </w:r>
    </w:p>
    <w:p w14:paraId="4B4FB354" w14:textId="444E61F1" w:rsidR="007C0FB2" w:rsidRDefault="003435DA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ken</w:t>
      </w:r>
      <w:r w:rsidR="00B52A78">
        <w:rPr>
          <w:rFonts w:ascii="Verdana" w:hAnsi="Verdana"/>
          <w:sz w:val="20"/>
        </w:rPr>
        <w:t xml:space="preserve">nen </w:t>
      </w:r>
      <w:r w:rsidR="00B9596B">
        <w:rPr>
          <w:rFonts w:ascii="Verdana" w:hAnsi="Verdana"/>
          <w:sz w:val="20"/>
        </w:rPr>
        <w:t>de deelnemers</w:t>
      </w:r>
      <w:r w:rsidR="00B52A78">
        <w:rPr>
          <w:rFonts w:ascii="Verdana" w:hAnsi="Verdana"/>
          <w:sz w:val="20"/>
        </w:rPr>
        <w:t xml:space="preserve"> het belang van:</w:t>
      </w:r>
      <w:r w:rsidRPr="00296E86">
        <w:rPr>
          <w:rFonts w:ascii="Verdana" w:hAnsi="Verdana"/>
          <w:sz w:val="20"/>
        </w:rPr>
        <w:br/>
      </w:r>
      <w:r w:rsidR="007C0FB2">
        <w:rPr>
          <w:rFonts w:ascii="Verdana" w:hAnsi="Verdana"/>
          <w:sz w:val="20"/>
        </w:rPr>
        <w:tab/>
      </w:r>
      <w:r w:rsidRPr="00296E86">
        <w:rPr>
          <w:rFonts w:ascii="Verdana" w:hAnsi="Verdana"/>
          <w:sz w:val="20"/>
        </w:rPr>
        <w:t xml:space="preserve">1) het vroegtijdig in kaart brengen van </w:t>
      </w:r>
      <w:r w:rsidR="00B52A78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gedrag bij thuiswonende </w:t>
      </w:r>
    </w:p>
    <w:p w14:paraId="73949580" w14:textId="3E3D008B" w:rsidR="003435DA" w:rsidRPr="00296E86" w:rsidRDefault="007C0FB2" w:rsidP="00B9596B">
      <w:pPr>
        <w:pStyle w:val="Lijstalinea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435DA" w:rsidRPr="00296E86">
        <w:rPr>
          <w:rFonts w:ascii="Verdana" w:hAnsi="Verdana"/>
          <w:sz w:val="20"/>
        </w:rPr>
        <w:t xml:space="preserve">mensen met dementie en hun mantelzorgers en </w:t>
      </w:r>
      <w:r w:rsidR="003435DA" w:rsidRPr="00296E86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ab/>
      </w:r>
      <w:r w:rsidR="003435DA" w:rsidRPr="00296E86">
        <w:rPr>
          <w:rFonts w:ascii="Verdana" w:hAnsi="Verdana"/>
          <w:sz w:val="20"/>
        </w:rPr>
        <w:t>2) het ingrijpen daarop.</w:t>
      </w:r>
    </w:p>
    <w:p w14:paraId="3C3D5ECF" w14:textId="45E0CA52" w:rsidR="0002120F" w:rsidRPr="00296E86" w:rsidRDefault="0002120F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 xml:space="preserve">hebben </w:t>
      </w:r>
      <w:r w:rsidR="003435DA" w:rsidRPr="00296E86">
        <w:rPr>
          <w:rFonts w:ascii="Verdana" w:hAnsi="Verdana"/>
          <w:sz w:val="20"/>
        </w:rPr>
        <w:t xml:space="preserve">de </w:t>
      </w:r>
      <w:r w:rsidR="00B9596B">
        <w:rPr>
          <w:rFonts w:ascii="Verdana" w:hAnsi="Verdana"/>
          <w:sz w:val="20"/>
        </w:rPr>
        <w:t>deelnemers</w:t>
      </w:r>
      <w:r w:rsidRPr="00296E86">
        <w:rPr>
          <w:rFonts w:ascii="Verdana" w:hAnsi="Verdana"/>
          <w:sz w:val="20"/>
        </w:rPr>
        <w:t xml:space="preserve"> meer inzicht in theoretische modellen</w:t>
      </w:r>
      <w:r w:rsidR="003435DA" w:rsidRPr="00296E86">
        <w:rPr>
          <w:rFonts w:ascii="Verdana" w:hAnsi="Verdana"/>
          <w:sz w:val="20"/>
        </w:rPr>
        <w:t xml:space="preserve"> met betrekking tot </w:t>
      </w:r>
      <w:r w:rsidR="00B52A78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gedrag</w:t>
      </w:r>
      <w:r w:rsidR="003435DA" w:rsidRPr="00296E86">
        <w:rPr>
          <w:rFonts w:ascii="Verdana" w:hAnsi="Verdana"/>
          <w:sz w:val="20"/>
        </w:rPr>
        <w:t xml:space="preserve"> bij mensen met dementie.</w:t>
      </w:r>
    </w:p>
    <w:p w14:paraId="196AF4DB" w14:textId="35B4D333" w:rsidR="0002120F" w:rsidRPr="00296E86" w:rsidRDefault="003435DA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 xml:space="preserve">hebben de </w:t>
      </w:r>
      <w:r w:rsidR="00B9596B">
        <w:rPr>
          <w:rFonts w:ascii="Verdana" w:hAnsi="Verdana"/>
          <w:sz w:val="20"/>
        </w:rPr>
        <w:t>deelnemers</w:t>
      </w:r>
      <w:r w:rsidRPr="00296E86">
        <w:rPr>
          <w:rFonts w:ascii="Verdana" w:hAnsi="Verdana"/>
          <w:sz w:val="20"/>
        </w:rPr>
        <w:t xml:space="preserve"> handvatten gekregen om </w:t>
      </w:r>
      <w:r w:rsidRPr="00296E86">
        <w:rPr>
          <w:rFonts w:ascii="Verdana" w:hAnsi="Verdana"/>
          <w:sz w:val="20"/>
        </w:rPr>
        <w:br/>
      </w:r>
      <w:r w:rsidR="007C0FB2">
        <w:rPr>
          <w:rFonts w:ascii="Verdana" w:hAnsi="Verdana"/>
          <w:sz w:val="20"/>
        </w:rPr>
        <w:tab/>
      </w:r>
      <w:r w:rsidRPr="00296E86">
        <w:rPr>
          <w:rFonts w:ascii="Verdana" w:hAnsi="Verdana"/>
          <w:sz w:val="20"/>
        </w:rPr>
        <w:t>1) i</w:t>
      </w:r>
      <w:r w:rsidR="0002120F" w:rsidRPr="00296E86">
        <w:rPr>
          <w:rFonts w:ascii="Verdana" w:hAnsi="Verdana"/>
          <w:sz w:val="20"/>
        </w:rPr>
        <w:t xml:space="preserve">n een vroeg stadium </w:t>
      </w:r>
      <w:r w:rsidRPr="00296E86">
        <w:rPr>
          <w:rFonts w:ascii="Verdana" w:hAnsi="Verdana"/>
          <w:sz w:val="20"/>
        </w:rPr>
        <w:t xml:space="preserve">gedragsveranderingen te </w:t>
      </w:r>
      <w:r w:rsidR="0002120F" w:rsidRPr="00296E86">
        <w:rPr>
          <w:rFonts w:ascii="Verdana" w:hAnsi="Verdana"/>
          <w:sz w:val="20"/>
        </w:rPr>
        <w:t>signaleren en</w:t>
      </w:r>
      <w:r w:rsidRPr="00296E86">
        <w:rPr>
          <w:rFonts w:ascii="Verdana" w:hAnsi="Verdana"/>
          <w:sz w:val="20"/>
        </w:rPr>
        <w:t xml:space="preserve"> </w:t>
      </w:r>
      <w:r w:rsidRPr="00296E86">
        <w:rPr>
          <w:rFonts w:ascii="Verdana" w:hAnsi="Verdana"/>
          <w:sz w:val="20"/>
        </w:rPr>
        <w:br/>
      </w:r>
      <w:r w:rsidR="007C0FB2">
        <w:rPr>
          <w:rFonts w:ascii="Verdana" w:hAnsi="Verdana"/>
          <w:sz w:val="20"/>
        </w:rPr>
        <w:tab/>
      </w:r>
      <w:r w:rsidRPr="00296E86">
        <w:rPr>
          <w:rFonts w:ascii="Verdana" w:hAnsi="Verdana"/>
          <w:sz w:val="20"/>
        </w:rPr>
        <w:t>2)</w:t>
      </w:r>
      <w:r w:rsidR="0002120F" w:rsidRPr="00296E86">
        <w:rPr>
          <w:rFonts w:ascii="Verdana" w:hAnsi="Verdana"/>
          <w:sz w:val="20"/>
        </w:rPr>
        <w:t xml:space="preserve"> inzicht </w:t>
      </w:r>
      <w:r w:rsidRPr="00296E86">
        <w:rPr>
          <w:rFonts w:ascii="Verdana" w:hAnsi="Verdana"/>
          <w:sz w:val="20"/>
        </w:rPr>
        <w:t xml:space="preserve">te </w:t>
      </w:r>
      <w:r w:rsidR="0002120F" w:rsidRPr="00296E86">
        <w:rPr>
          <w:rFonts w:ascii="Verdana" w:hAnsi="Verdana"/>
          <w:sz w:val="20"/>
        </w:rPr>
        <w:t xml:space="preserve">verkrijgen in </w:t>
      </w:r>
      <w:r w:rsidR="007E3C3A" w:rsidRPr="00296E86">
        <w:rPr>
          <w:rFonts w:ascii="Verdana" w:hAnsi="Verdana"/>
          <w:sz w:val="20"/>
        </w:rPr>
        <w:t xml:space="preserve">de situatie/het </w:t>
      </w:r>
      <w:r w:rsidR="00B52A78">
        <w:rPr>
          <w:rFonts w:ascii="Verdana" w:hAnsi="Verdana"/>
          <w:sz w:val="20"/>
        </w:rPr>
        <w:t>onbegrepen</w:t>
      </w:r>
      <w:r w:rsidR="007E3C3A" w:rsidRPr="00296E86">
        <w:rPr>
          <w:rFonts w:ascii="Verdana" w:hAnsi="Verdana"/>
          <w:sz w:val="20"/>
        </w:rPr>
        <w:t xml:space="preserve"> gedrag bij de mensen met </w:t>
      </w:r>
      <w:r w:rsidR="00B52A78">
        <w:rPr>
          <w:rFonts w:ascii="Verdana" w:hAnsi="Verdana"/>
          <w:sz w:val="20"/>
        </w:rPr>
        <w:tab/>
      </w:r>
      <w:r w:rsidR="00B52A78">
        <w:rPr>
          <w:rFonts w:ascii="Verdana" w:hAnsi="Verdana"/>
          <w:sz w:val="20"/>
        </w:rPr>
        <w:tab/>
      </w:r>
      <w:r w:rsidR="007E3C3A" w:rsidRPr="00296E86">
        <w:rPr>
          <w:rFonts w:ascii="Verdana" w:hAnsi="Verdana"/>
          <w:sz w:val="20"/>
        </w:rPr>
        <w:t>dementie en hun mantelzorgers</w:t>
      </w:r>
      <w:r w:rsidRPr="00296E86">
        <w:rPr>
          <w:rFonts w:ascii="Verdana" w:hAnsi="Verdana"/>
          <w:sz w:val="20"/>
        </w:rPr>
        <w:t>.</w:t>
      </w:r>
    </w:p>
    <w:p w14:paraId="37403E3D" w14:textId="69B61025" w:rsidR="0002120F" w:rsidRPr="00296E86" w:rsidRDefault="007E3C3A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h</w:t>
      </w:r>
      <w:r w:rsidR="003435DA" w:rsidRPr="00296E86">
        <w:rPr>
          <w:rFonts w:ascii="Verdana" w:hAnsi="Verdana"/>
          <w:sz w:val="20"/>
        </w:rPr>
        <w:t xml:space="preserve">ebben de </w:t>
      </w:r>
      <w:r w:rsidR="005A59C4">
        <w:rPr>
          <w:rFonts w:ascii="Verdana" w:hAnsi="Verdana"/>
          <w:sz w:val="20"/>
        </w:rPr>
        <w:t>deelnemers</w:t>
      </w:r>
      <w:r w:rsidR="003435DA" w:rsidRPr="00296E86">
        <w:rPr>
          <w:rFonts w:ascii="Verdana" w:hAnsi="Verdana"/>
          <w:sz w:val="20"/>
        </w:rPr>
        <w:t xml:space="preserve"> h</w:t>
      </w:r>
      <w:r w:rsidR="00100033" w:rsidRPr="00296E86">
        <w:rPr>
          <w:rFonts w:ascii="Verdana" w:hAnsi="Verdana"/>
          <w:sz w:val="20"/>
        </w:rPr>
        <w:t xml:space="preserve">andvatten gekregen om </w:t>
      </w:r>
      <w:r w:rsidR="001B34FC">
        <w:rPr>
          <w:rFonts w:ascii="Verdana" w:hAnsi="Verdana"/>
          <w:sz w:val="20"/>
        </w:rPr>
        <w:t xml:space="preserve">degene met dementie en/of </w:t>
      </w:r>
      <w:r w:rsidR="003435DA" w:rsidRPr="00296E86">
        <w:rPr>
          <w:rFonts w:ascii="Verdana" w:hAnsi="Verdana"/>
          <w:sz w:val="20"/>
        </w:rPr>
        <w:t>de mantelzorger</w:t>
      </w:r>
      <w:r w:rsidR="00100033" w:rsidRPr="00296E86">
        <w:rPr>
          <w:rFonts w:ascii="Verdana" w:hAnsi="Verdana"/>
          <w:sz w:val="20"/>
        </w:rPr>
        <w:t xml:space="preserve"> </w:t>
      </w:r>
      <w:r w:rsidR="00B52A78">
        <w:rPr>
          <w:rFonts w:ascii="Verdana" w:hAnsi="Verdana"/>
          <w:sz w:val="20"/>
        </w:rPr>
        <w:t xml:space="preserve">te </w:t>
      </w:r>
      <w:r w:rsidR="00100033" w:rsidRPr="00296E86">
        <w:rPr>
          <w:rFonts w:ascii="Verdana" w:hAnsi="Verdana"/>
          <w:sz w:val="20"/>
        </w:rPr>
        <w:t>kunnen</w:t>
      </w:r>
      <w:r w:rsidR="0002120F" w:rsidRPr="00296E86">
        <w:rPr>
          <w:rFonts w:ascii="Verdana" w:hAnsi="Verdana"/>
          <w:sz w:val="20"/>
        </w:rPr>
        <w:t xml:space="preserve"> leren kijken naar </w:t>
      </w:r>
      <w:r w:rsidR="00100033" w:rsidRPr="00296E86">
        <w:rPr>
          <w:rFonts w:ascii="Verdana" w:hAnsi="Verdana"/>
          <w:sz w:val="20"/>
        </w:rPr>
        <w:t xml:space="preserve">de oorzaken </w:t>
      </w:r>
      <w:r w:rsidRPr="00296E86">
        <w:rPr>
          <w:rFonts w:ascii="Verdana" w:hAnsi="Verdana"/>
          <w:sz w:val="20"/>
        </w:rPr>
        <w:t xml:space="preserve">van </w:t>
      </w:r>
      <w:r w:rsidR="0002120F" w:rsidRPr="00296E86">
        <w:rPr>
          <w:rFonts w:ascii="Verdana" w:hAnsi="Verdana"/>
          <w:sz w:val="20"/>
        </w:rPr>
        <w:t xml:space="preserve">het </w:t>
      </w:r>
      <w:r w:rsidR="00B52A78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</w:t>
      </w:r>
      <w:r w:rsidR="0002120F" w:rsidRPr="00296E86">
        <w:rPr>
          <w:rFonts w:ascii="Verdana" w:hAnsi="Verdana"/>
          <w:sz w:val="20"/>
        </w:rPr>
        <w:t xml:space="preserve">gedrag van degene met dementie. </w:t>
      </w:r>
    </w:p>
    <w:p w14:paraId="36A08B58" w14:textId="0AB12157" w:rsidR="0002120F" w:rsidRPr="00296E86" w:rsidRDefault="00FD0540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ku</w:t>
      </w:r>
      <w:r w:rsidR="00FD57EF" w:rsidRPr="00296E86">
        <w:rPr>
          <w:rFonts w:ascii="Verdana" w:hAnsi="Verdana"/>
          <w:sz w:val="20"/>
        </w:rPr>
        <w:t xml:space="preserve">nnen </w:t>
      </w:r>
      <w:r w:rsidRPr="00296E86">
        <w:rPr>
          <w:rFonts w:ascii="Verdana" w:hAnsi="Verdana"/>
          <w:sz w:val="20"/>
        </w:rPr>
        <w:t xml:space="preserve">de </w:t>
      </w:r>
      <w:r w:rsidR="005A59C4">
        <w:rPr>
          <w:rFonts w:ascii="Verdana" w:hAnsi="Verdana"/>
          <w:sz w:val="20"/>
        </w:rPr>
        <w:t>deelnemers</w:t>
      </w:r>
      <w:r w:rsidR="00FD57EF" w:rsidRPr="00296E86">
        <w:rPr>
          <w:rFonts w:ascii="Verdana" w:hAnsi="Verdana"/>
          <w:sz w:val="20"/>
        </w:rPr>
        <w:t xml:space="preserve"> in samenwerking met de mantelzorger een analyse maken van het </w:t>
      </w:r>
      <w:r w:rsidR="00B52A78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</w:t>
      </w:r>
      <w:r w:rsidR="00FD57EF" w:rsidRPr="00296E86">
        <w:rPr>
          <w:rFonts w:ascii="Verdana" w:hAnsi="Verdana"/>
          <w:sz w:val="20"/>
        </w:rPr>
        <w:t>gedrag</w:t>
      </w:r>
      <w:r w:rsidRPr="00296E86">
        <w:rPr>
          <w:rFonts w:ascii="Verdana" w:hAnsi="Verdana"/>
          <w:sz w:val="20"/>
        </w:rPr>
        <w:t xml:space="preserve"> bij degene met dementie (volgens </w:t>
      </w:r>
      <w:r w:rsidR="00B52A78">
        <w:rPr>
          <w:rFonts w:ascii="Verdana" w:hAnsi="Verdana"/>
          <w:sz w:val="20"/>
        </w:rPr>
        <w:t xml:space="preserve">het multifactoriële model en </w:t>
      </w:r>
      <w:r w:rsidRPr="00296E86">
        <w:rPr>
          <w:rFonts w:ascii="Verdana" w:hAnsi="Verdana"/>
          <w:sz w:val="20"/>
        </w:rPr>
        <w:t>de abc-methode).</w:t>
      </w:r>
    </w:p>
    <w:p w14:paraId="7D96FEAD" w14:textId="74DE7CF0" w:rsidR="00100033" w:rsidRPr="00296E86" w:rsidRDefault="00FD0540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k</w:t>
      </w:r>
      <w:r w:rsidR="00100033" w:rsidRPr="00296E86">
        <w:rPr>
          <w:rFonts w:ascii="Verdana" w:hAnsi="Verdana"/>
          <w:sz w:val="20"/>
        </w:rPr>
        <w:t xml:space="preserve">unnen </w:t>
      </w:r>
      <w:r w:rsidRPr="00296E86">
        <w:rPr>
          <w:rFonts w:ascii="Verdana" w:hAnsi="Verdana"/>
          <w:sz w:val="20"/>
        </w:rPr>
        <w:t>d</w:t>
      </w:r>
      <w:r w:rsidR="00100033" w:rsidRPr="00296E86">
        <w:rPr>
          <w:rFonts w:ascii="Verdana" w:hAnsi="Verdana"/>
          <w:sz w:val="20"/>
        </w:rPr>
        <w:t>e</w:t>
      </w:r>
      <w:r w:rsidRPr="00296E86">
        <w:rPr>
          <w:rFonts w:ascii="Verdana" w:hAnsi="Verdana"/>
          <w:sz w:val="20"/>
        </w:rPr>
        <w:t xml:space="preserve"> </w:t>
      </w:r>
      <w:r w:rsidR="0068363B">
        <w:rPr>
          <w:rFonts w:ascii="Verdana" w:hAnsi="Verdana"/>
          <w:sz w:val="20"/>
        </w:rPr>
        <w:t>deelnemers</w:t>
      </w:r>
      <w:r w:rsidRPr="00296E86">
        <w:rPr>
          <w:rFonts w:ascii="Verdana" w:hAnsi="Verdana"/>
          <w:sz w:val="20"/>
        </w:rPr>
        <w:t xml:space="preserve"> </w:t>
      </w:r>
      <w:r w:rsidR="00100033" w:rsidRPr="00296E86">
        <w:rPr>
          <w:rFonts w:ascii="Verdana" w:hAnsi="Verdana"/>
          <w:sz w:val="20"/>
        </w:rPr>
        <w:t>i</w:t>
      </w:r>
      <w:r w:rsidRPr="00296E86">
        <w:rPr>
          <w:rFonts w:ascii="Verdana" w:hAnsi="Verdana"/>
          <w:sz w:val="20"/>
        </w:rPr>
        <w:t xml:space="preserve">n samenwerking </w:t>
      </w:r>
      <w:r w:rsidR="00100033" w:rsidRPr="00296E86">
        <w:rPr>
          <w:rFonts w:ascii="Verdana" w:hAnsi="Verdana"/>
          <w:sz w:val="20"/>
        </w:rPr>
        <w:t>m</w:t>
      </w:r>
      <w:r w:rsidRPr="00296E86">
        <w:rPr>
          <w:rFonts w:ascii="Verdana" w:hAnsi="Verdana"/>
          <w:sz w:val="20"/>
        </w:rPr>
        <w:t>et</w:t>
      </w:r>
      <w:r w:rsidR="00100033" w:rsidRPr="00296E86">
        <w:rPr>
          <w:rFonts w:ascii="Verdana" w:hAnsi="Verdana"/>
          <w:sz w:val="20"/>
        </w:rPr>
        <w:t xml:space="preserve"> de psycholoog een plan van aanpak </w:t>
      </w:r>
      <w:r w:rsidRPr="00296E86">
        <w:rPr>
          <w:rFonts w:ascii="Verdana" w:hAnsi="Verdana"/>
          <w:sz w:val="20"/>
        </w:rPr>
        <w:t xml:space="preserve">maken dat aansluit bij de oorzaken van het </w:t>
      </w:r>
      <w:r w:rsidR="00B52A78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gedrag.</w:t>
      </w:r>
    </w:p>
    <w:p w14:paraId="480E78FF" w14:textId="44C83756" w:rsidR="00FD57EF" w:rsidRPr="00296E86" w:rsidRDefault="002E7AF4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k</w:t>
      </w:r>
      <w:r w:rsidR="00FD57EF" w:rsidRPr="00296E86">
        <w:rPr>
          <w:rFonts w:ascii="Verdana" w:hAnsi="Verdana"/>
          <w:sz w:val="20"/>
        </w:rPr>
        <w:t xml:space="preserve">ennen </w:t>
      </w:r>
      <w:r w:rsidRPr="00296E86">
        <w:rPr>
          <w:rFonts w:ascii="Verdana" w:hAnsi="Verdana"/>
          <w:sz w:val="20"/>
        </w:rPr>
        <w:t>d</w:t>
      </w:r>
      <w:r w:rsidR="00FD57EF" w:rsidRPr="00296E86">
        <w:rPr>
          <w:rFonts w:ascii="Verdana" w:hAnsi="Verdana"/>
          <w:sz w:val="20"/>
        </w:rPr>
        <w:t>e</w:t>
      </w:r>
      <w:r w:rsidRPr="00296E86">
        <w:rPr>
          <w:rFonts w:ascii="Verdana" w:hAnsi="Verdana"/>
          <w:sz w:val="20"/>
        </w:rPr>
        <w:t xml:space="preserve"> </w:t>
      </w:r>
      <w:r w:rsidR="00D90847">
        <w:rPr>
          <w:rFonts w:ascii="Verdana" w:hAnsi="Verdana"/>
          <w:sz w:val="20"/>
        </w:rPr>
        <w:t>deelnemers</w:t>
      </w:r>
      <w:r w:rsidR="00FD57EF" w:rsidRPr="00296E86">
        <w:rPr>
          <w:rFonts w:ascii="Verdana" w:hAnsi="Verdana"/>
          <w:sz w:val="20"/>
        </w:rPr>
        <w:t xml:space="preserve"> de rol van de psycholoog </w:t>
      </w:r>
      <w:r w:rsidRPr="00296E86">
        <w:rPr>
          <w:rFonts w:ascii="Verdana" w:hAnsi="Verdana"/>
          <w:sz w:val="20"/>
        </w:rPr>
        <w:t xml:space="preserve">(bij </w:t>
      </w:r>
      <w:r w:rsidR="005D32C9">
        <w:rPr>
          <w:rFonts w:ascii="Verdana" w:hAnsi="Verdana"/>
          <w:sz w:val="20"/>
        </w:rPr>
        <w:t>onbegrepen</w:t>
      </w:r>
      <w:r w:rsidRPr="00296E86">
        <w:rPr>
          <w:rFonts w:ascii="Verdana" w:hAnsi="Verdana"/>
          <w:sz w:val="20"/>
        </w:rPr>
        <w:t xml:space="preserve"> gedrag van mensen met dementie in de thuissituatie) </w:t>
      </w:r>
      <w:r w:rsidR="00FD57EF" w:rsidRPr="00296E86">
        <w:rPr>
          <w:rFonts w:ascii="Verdana" w:hAnsi="Verdana"/>
          <w:sz w:val="20"/>
        </w:rPr>
        <w:t xml:space="preserve">en weten </w:t>
      </w:r>
      <w:r w:rsidRPr="00296E86">
        <w:rPr>
          <w:rFonts w:ascii="Verdana" w:hAnsi="Verdana"/>
          <w:sz w:val="20"/>
        </w:rPr>
        <w:t xml:space="preserve">de </w:t>
      </w:r>
      <w:r w:rsidR="00D90847">
        <w:rPr>
          <w:rFonts w:ascii="Verdana" w:hAnsi="Verdana"/>
          <w:sz w:val="20"/>
        </w:rPr>
        <w:t>deelnemers</w:t>
      </w:r>
      <w:r w:rsidR="00D90847" w:rsidRPr="00296E86">
        <w:rPr>
          <w:rFonts w:ascii="Verdana" w:hAnsi="Verdana"/>
          <w:sz w:val="20"/>
        </w:rPr>
        <w:t xml:space="preserve"> </w:t>
      </w:r>
      <w:r w:rsidR="00FD57EF" w:rsidRPr="00296E86">
        <w:rPr>
          <w:rFonts w:ascii="Verdana" w:hAnsi="Verdana"/>
          <w:sz w:val="20"/>
        </w:rPr>
        <w:t>wanneer ze de</w:t>
      </w:r>
      <w:r w:rsidRPr="00296E86">
        <w:rPr>
          <w:rFonts w:ascii="Verdana" w:hAnsi="Verdana"/>
          <w:sz w:val="20"/>
        </w:rPr>
        <w:t xml:space="preserve"> psycholoog</w:t>
      </w:r>
      <w:r w:rsidR="00FD57EF" w:rsidRPr="00296E86">
        <w:rPr>
          <w:rFonts w:ascii="Verdana" w:hAnsi="Verdana"/>
          <w:sz w:val="20"/>
        </w:rPr>
        <w:t xml:space="preserve"> moeten inschakelen</w:t>
      </w:r>
      <w:r w:rsidRPr="00296E86">
        <w:rPr>
          <w:rFonts w:ascii="Verdana" w:hAnsi="Verdana"/>
          <w:sz w:val="20"/>
        </w:rPr>
        <w:t>.</w:t>
      </w:r>
    </w:p>
    <w:p w14:paraId="6E44BA28" w14:textId="519214C4" w:rsidR="00FD57EF" w:rsidRPr="00296E86" w:rsidRDefault="002E7AF4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h</w:t>
      </w:r>
      <w:r w:rsidR="00FD57EF" w:rsidRPr="00296E86">
        <w:rPr>
          <w:rFonts w:ascii="Verdana" w:hAnsi="Verdana"/>
          <w:sz w:val="20"/>
        </w:rPr>
        <w:t xml:space="preserve">ebben </w:t>
      </w:r>
      <w:r w:rsidRPr="00296E86">
        <w:rPr>
          <w:rFonts w:ascii="Verdana" w:hAnsi="Verdana"/>
          <w:sz w:val="20"/>
        </w:rPr>
        <w:t>d</w:t>
      </w:r>
      <w:r w:rsidR="00FD57EF" w:rsidRPr="00296E86">
        <w:rPr>
          <w:rFonts w:ascii="Verdana" w:hAnsi="Verdana"/>
          <w:sz w:val="20"/>
        </w:rPr>
        <w:t>e</w:t>
      </w:r>
      <w:r w:rsidRPr="00296E86">
        <w:rPr>
          <w:rFonts w:ascii="Verdana" w:hAnsi="Verdana"/>
          <w:sz w:val="20"/>
        </w:rPr>
        <w:t xml:space="preserve"> </w:t>
      </w:r>
      <w:r w:rsidR="00951810">
        <w:rPr>
          <w:rFonts w:ascii="Verdana" w:hAnsi="Verdana"/>
          <w:sz w:val="20"/>
        </w:rPr>
        <w:t>deelnemers</w:t>
      </w:r>
      <w:r w:rsidR="00951810" w:rsidRPr="00296E86">
        <w:rPr>
          <w:rFonts w:ascii="Verdana" w:hAnsi="Verdana"/>
          <w:sz w:val="20"/>
        </w:rPr>
        <w:t xml:space="preserve"> </w:t>
      </w:r>
      <w:r w:rsidR="00FD57EF" w:rsidRPr="00296E86">
        <w:rPr>
          <w:rFonts w:ascii="Verdana" w:hAnsi="Verdana"/>
          <w:sz w:val="20"/>
        </w:rPr>
        <w:t xml:space="preserve">ervaring opgedaan met </w:t>
      </w:r>
      <w:r w:rsidRPr="00296E86">
        <w:rPr>
          <w:rFonts w:ascii="Verdana" w:hAnsi="Verdana"/>
          <w:sz w:val="20"/>
        </w:rPr>
        <w:t>motiverende gespreksvaardigheden door middel van een</w:t>
      </w:r>
      <w:r w:rsidR="00FD57EF" w:rsidRPr="00296E86">
        <w:rPr>
          <w:rFonts w:ascii="Verdana" w:hAnsi="Verdana"/>
          <w:sz w:val="20"/>
        </w:rPr>
        <w:t xml:space="preserve"> rollenspel</w:t>
      </w:r>
      <w:r w:rsidR="005679E8" w:rsidRPr="00296E86">
        <w:rPr>
          <w:rFonts w:ascii="Verdana" w:hAnsi="Verdana"/>
          <w:sz w:val="20"/>
        </w:rPr>
        <w:t>.</w:t>
      </w:r>
    </w:p>
    <w:p w14:paraId="0A09C5EF" w14:textId="77777777" w:rsidR="00810D94" w:rsidRPr="00296E86" w:rsidRDefault="00810D94" w:rsidP="00810D94">
      <w:pPr>
        <w:rPr>
          <w:rFonts w:ascii="Verdana" w:hAnsi="Verdana"/>
        </w:rPr>
      </w:pPr>
    </w:p>
    <w:p w14:paraId="2E0CF597" w14:textId="77777777" w:rsidR="00296E86" w:rsidRPr="00296E86" w:rsidRDefault="00296E86">
      <w:pPr>
        <w:rPr>
          <w:rFonts w:ascii="Verdana" w:hAnsi="Verdana"/>
          <w:b/>
        </w:rPr>
      </w:pPr>
      <w:r w:rsidRPr="00296E86">
        <w:rPr>
          <w:rFonts w:ascii="Verdana" w:hAnsi="Verdana"/>
          <w:b/>
        </w:rPr>
        <w:lastRenderedPageBreak/>
        <w:br w:type="page"/>
      </w:r>
    </w:p>
    <w:p w14:paraId="2D1673C9" w14:textId="60BF1215" w:rsidR="00810D94" w:rsidRDefault="00810D94" w:rsidP="0043235E">
      <w:pPr>
        <w:pStyle w:val="Kop2"/>
      </w:pPr>
      <w:r w:rsidRPr="00296E86">
        <w:lastRenderedPageBreak/>
        <w:t xml:space="preserve">Programma </w:t>
      </w:r>
      <w:r w:rsidR="001B34FC">
        <w:t>cursusdag 1 (8 uur</w:t>
      </w:r>
      <w:r w:rsidR="00790F7F">
        <w:t>/480 minuten</w:t>
      </w:r>
      <w:r w:rsidR="001B34FC">
        <w:t>)</w:t>
      </w:r>
    </w:p>
    <w:p w14:paraId="2E934BEB" w14:textId="77777777" w:rsidR="007C0FB2" w:rsidRDefault="007C0FB2" w:rsidP="007C0FB2">
      <w:pPr>
        <w:rPr>
          <w:rFonts w:ascii="Verdana" w:hAnsi="Verdana"/>
          <w:sz w:val="20"/>
        </w:rPr>
      </w:pPr>
    </w:p>
    <w:tbl>
      <w:tblPr>
        <w:tblStyle w:val="Lijsttabel3-Accent5"/>
        <w:tblW w:w="5000" w:type="pct"/>
        <w:tblLook w:val="04A0" w:firstRow="1" w:lastRow="0" w:firstColumn="1" w:lastColumn="0" w:noHBand="0" w:noVBand="1"/>
      </w:tblPr>
      <w:tblGrid>
        <w:gridCol w:w="1913"/>
        <w:gridCol w:w="8000"/>
      </w:tblGrid>
      <w:tr w:rsidR="00790F7F" w14:paraId="0D97E994" w14:textId="77777777" w:rsidTr="001B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5" w:type="pct"/>
          </w:tcPr>
          <w:p w14:paraId="2EB2B2D7" w14:textId="17E87B28" w:rsidR="00790F7F" w:rsidRPr="007C0FB2" w:rsidRDefault="00790F7F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Duur</w:t>
            </w:r>
          </w:p>
        </w:tc>
        <w:tc>
          <w:tcPr>
            <w:tcW w:w="4035" w:type="pct"/>
          </w:tcPr>
          <w:p w14:paraId="1883A685" w14:textId="4CC95D56" w:rsidR="00790F7F" w:rsidRPr="007C0FB2" w:rsidRDefault="00790F7F" w:rsidP="009467CA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Activiteit</w:t>
            </w:r>
          </w:p>
        </w:tc>
      </w:tr>
      <w:tr w:rsidR="001B34FC" w14:paraId="51185578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6E210BA9" w14:textId="14F056B5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30 minuten</w:t>
            </w:r>
          </w:p>
        </w:tc>
        <w:tc>
          <w:tcPr>
            <w:tcW w:w="4035" w:type="pct"/>
          </w:tcPr>
          <w:p w14:paraId="04C95440" w14:textId="541B2A17" w:rsidR="001B34FC" w:rsidRDefault="001B34FC" w:rsidP="009467CA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FB2">
              <w:rPr>
                <w:rFonts w:ascii="Verdana" w:hAnsi="Verdana"/>
                <w:sz w:val="20"/>
              </w:rPr>
              <w:t>Korte voorstelronde</w:t>
            </w:r>
            <w:r>
              <w:rPr>
                <w:rFonts w:ascii="Verdana" w:hAnsi="Verdana"/>
                <w:sz w:val="20"/>
              </w:rPr>
              <w:t xml:space="preserve"> en introductie trainers</w:t>
            </w:r>
            <w:r w:rsidR="0073099C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68442F7D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2D93AEF1" w14:textId="13BE0F5C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60 minuten</w:t>
            </w:r>
          </w:p>
        </w:tc>
        <w:tc>
          <w:tcPr>
            <w:tcW w:w="4035" w:type="pct"/>
          </w:tcPr>
          <w:p w14:paraId="15AB1EEE" w14:textId="4A97CF13" w:rsidR="001B34FC" w:rsidRDefault="001B34FC" w:rsidP="009467CA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FB2">
              <w:rPr>
                <w:rFonts w:ascii="Verdana" w:hAnsi="Verdana"/>
                <w:sz w:val="20"/>
              </w:rPr>
              <w:t xml:space="preserve">Doel en aanleiding ontwikkeling interventie </w:t>
            </w:r>
            <w:r>
              <w:rPr>
                <w:rFonts w:ascii="Verdana" w:hAnsi="Verdana"/>
                <w:sz w:val="20"/>
              </w:rPr>
              <w:t>en introductie methodiek</w:t>
            </w:r>
            <w:r w:rsidR="0073099C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58BAD946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ADEC76C" w14:textId="3F8FBF5C" w:rsidR="001B34FC" w:rsidRPr="00937907" w:rsidRDefault="00790F7F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60 minuten</w:t>
            </w:r>
          </w:p>
        </w:tc>
        <w:tc>
          <w:tcPr>
            <w:tcW w:w="4035" w:type="pct"/>
          </w:tcPr>
          <w:p w14:paraId="6F953B1F" w14:textId="6EDA1C27" w:rsidR="001B34FC" w:rsidRPr="00EB3F9A" w:rsidRDefault="001B34FC" w:rsidP="009467CA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Pr="007C0FB2">
              <w:rPr>
                <w:rFonts w:ascii="Verdana" w:hAnsi="Verdana"/>
                <w:sz w:val="20"/>
              </w:rPr>
              <w:t xml:space="preserve">roegtijdig signaleren van </w:t>
            </w:r>
            <w:r>
              <w:rPr>
                <w:rFonts w:ascii="Verdana" w:hAnsi="Verdana"/>
                <w:sz w:val="20"/>
              </w:rPr>
              <w:t>onbegrepen</w:t>
            </w:r>
            <w:r w:rsidRPr="007C0FB2">
              <w:rPr>
                <w:rFonts w:ascii="Verdana" w:hAnsi="Verdana"/>
                <w:sz w:val="20"/>
              </w:rPr>
              <w:t xml:space="preserve"> gedrag</w:t>
            </w:r>
            <w:r>
              <w:rPr>
                <w:rFonts w:ascii="Verdana" w:hAnsi="Verdana"/>
                <w:sz w:val="20"/>
              </w:rPr>
              <w:t xml:space="preserve"> en motiveren om aan methodiek mee te doen + practicum</w:t>
            </w:r>
            <w:r w:rsidRPr="007C0FB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B34FC" w14:paraId="02809128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50D64316" w14:textId="52545FB0" w:rsidR="001B34FC" w:rsidRDefault="00790F7F" w:rsidP="00FC6A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minuten</w:t>
            </w:r>
          </w:p>
        </w:tc>
        <w:tc>
          <w:tcPr>
            <w:tcW w:w="4035" w:type="pct"/>
          </w:tcPr>
          <w:p w14:paraId="46D87078" w14:textId="03B558C4" w:rsidR="001B34FC" w:rsidRDefault="00FC6A01" w:rsidP="00FC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Korte pauze</w:t>
            </w:r>
          </w:p>
        </w:tc>
      </w:tr>
      <w:tr w:rsidR="001B34FC" w14:paraId="6ACD4EAB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5444BC2D" w14:textId="552B6CA6" w:rsidR="001B34FC" w:rsidRDefault="00790F7F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 minuten</w:t>
            </w:r>
          </w:p>
        </w:tc>
        <w:tc>
          <w:tcPr>
            <w:tcW w:w="4035" w:type="pct"/>
          </w:tcPr>
          <w:p w14:paraId="6BF3EDDA" w14:textId="680F7A01" w:rsidR="001B34FC" w:rsidRDefault="001B34FC" w:rsidP="00834DC0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7C0FB2">
              <w:rPr>
                <w:rFonts w:ascii="Verdana" w:hAnsi="Verdana"/>
                <w:sz w:val="20"/>
              </w:rPr>
              <w:t>Theoretische modellen: ABC</w:t>
            </w:r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unmet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needs</w:t>
            </w:r>
            <w:proofErr w:type="spellEnd"/>
            <w:r w:rsidRPr="007C0FB2">
              <w:rPr>
                <w:rFonts w:ascii="Verdana" w:hAnsi="Verdana"/>
                <w:sz w:val="20"/>
              </w:rPr>
              <w:t xml:space="preserve"> en </w:t>
            </w:r>
            <w:r w:rsidR="00834DC0">
              <w:rPr>
                <w:rFonts w:ascii="Verdana" w:hAnsi="Verdana"/>
                <w:sz w:val="20"/>
              </w:rPr>
              <w:t>multifactoriële model.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34DC0">
              <w:rPr>
                <w:rFonts w:ascii="Verdana" w:hAnsi="Verdana"/>
                <w:sz w:val="20"/>
              </w:rPr>
              <w:t>M</w:t>
            </w:r>
            <w:r w:rsidR="006B4941">
              <w:rPr>
                <w:rFonts w:ascii="Verdana" w:hAnsi="Verdana"/>
                <w:sz w:val="20"/>
              </w:rPr>
              <w:t xml:space="preserve">ethodiek </w:t>
            </w:r>
            <w:r w:rsidR="00834DC0">
              <w:rPr>
                <w:rFonts w:ascii="Verdana" w:hAnsi="Verdana"/>
                <w:sz w:val="20"/>
              </w:rPr>
              <w:t xml:space="preserve">laten zien </w:t>
            </w:r>
            <w:r w:rsidR="006B4941">
              <w:rPr>
                <w:rFonts w:ascii="Verdana" w:hAnsi="Verdana"/>
                <w:sz w:val="20"/>
              </w:rPr>
              <w:t>en oefenformulier</w:t>
            </w:r>
            <w:r w:rsidR="00834DC0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24399230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32E4453" w14:textId="7F33CC9D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30 minuten</w:t>
            </w:r>
          </w:p>
        </w:tc>
        <w:tc>
          <w:tcPr>
            <w:tcW w:w="4035" w:type="pct"/>
          </w:tcPr>
          <w:p w14:paraId="70FFDB39" w14:textId="4B64F798" w:rsidR="001B34FC" w:rsidRDefault="001B34FC" w:rsidP="009467CA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Video</w:t>
            </w:r>
            <w:r w:rsidRPr="007C0FB2">
              <w:rPr>
                <w:rFonts w:ascii="Verdana" w:hAnsi="Verdana"/>
                <w:sz w:val="20"/>
              </w:rPr>
              <w:t xml:space="preserve"> laten zien </w:t>
            </w:r>
            <w:r>
              <w:rPr>
                <w:rFonts w:ascii="Verdana" w:hAnsi="Verdana"/>
                <w:sz w:val="20"/>
              </w:rPr>
              <w:t>en wijzen op m</w:t>
            </w:r>
            <w:r w:rsidR="00516AC6">
              <w:rPr>
                <w:rFonts w:ascii="Verdana" w:hAnsi="Verdana"/>
                <w:sz w:val="20"/>
              </w:rPr>
              <w:t xml:space="preserve">ogelijkheid als </w:t>
            </w:r>
            <w:proofErr w:type="spellStart"/>
            <w:r w:rsidR="00516AC6">
              <w:rPr>
                <w:rFonts w:ascii="Verdana" w:hAnsi="Verdana"/>
                <w:sz w:val="20"/>
              </w:rPr>
              <w:t>psycho</w:t>
            </w:r>
            <w:proofErr w:type="spellEnd"/>
            <w:r w:rsidR="00516AC6">
              <w:rPr>
                <w:rFonts w:ascii="Verdana" w:hAnsi="Verdana"/>
                <w:sz w:val="20"/>
              </w:rPr>
              <w:t>-educatie.</w:t>
            </w:r>
          </w:p>
        </w:tc>
      </w:tr>
      <w:tr w:rsidR="001B34FC" w14:paraId="47BD89CE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29DBEA72" w14:textId="3DACC9C4" w:rsidR="001B34FC" w:rsidRDefault="00790F7F" w:rsidP="00FC6A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 minuten</w:t>
            </w:r>
          </w:p>
        </w:tc>
        <w:tc>
          <w:tcPr>
            <w:tcW w:w="4035" w:type="pct"/>
          </w:tcPr>
          <w:p w14:paraId="74BDE509" w14:textId="5395C569" w:rsidR="001B34FC" w:rsidRDefault="001B34FC" w:rsidP="00FC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Pauze</w:t>
            </w:r>
          </w:p>
        </w:tc>
      </w:tr>
      <w:tr w:rsidR="001B34FC" w14:paraId="07CC9D20" w14:textId="77777777" w:rsidTr="001B34FC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7498CE42" w14:textId="49DAA07D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60 minuten</w:t>
            </w:r>
          </w:p>
          <w:p w14:paraId="4FAA0338" w14:textId="69F5C931" w:rsidR="001B34FC" w:rsidRDefault="001B34FC" w:rsidP="009467CA">
            <w:pPr>
              <w:spacing w:before="240" w:line="480" w:lineRule="auto"/>
            </w:pPr>
          </w:p>
        </w:tc>
        <w:tc>
          <w:tcPr>
            <w:tcW w:w="4035" w:type="pct"/>
          </w:tcPr>
          <w:p w14:paraId="484A55A2" w14:textId="5F9F8226" w:rsidR="001B34FC" w:rsidRPr="00A20160" w:rsidRDefault="001B34FC" w:rsidP="00516AC6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Gedrag in kaart brengen. Oorzaken bespreken (</w:t>
            </w:r>
            <w:r w:rsidR="006B4941">
              <w:rPr>
                <w:rFonts w:ascii="Verdana" w:hAnsi="Verdana"/>
                <w:sz w:val="20"/>
              </w:rPr>
              <w:t>a.d.h.v.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25E66">
              <w:rPr>
                <w:rFonts w:ascii="Verdana" w:hAnsi="Verdana"/>
                <w:sz w:val="20"/>
              </w:rPr>
              <w:t>multifactoriële model</w:t>
            </w:r>
            <w:r w:rsidR="008B51A9">
              <w:rPr>
                <w:rFonts w:ascii="Verdana" w:hAnsi="Verdana"/>
                <w:sz w:val="20"/>
              </w:rPr>
              <w:t>)</w:t>
            </w:r>
            <w:r w:rsidR="00516AC6">
              <w:rPr>
                <w:rFonts w:ascii="Verdana" w:hAnsi="Verdana"/>
                <w:sz w:val="20"/>
              </w:rPr>
              <w:t>. O</w:t>
            </w:r>
            <w:r w:rsidRPr="00625E66">
              <w:rPr>
                <w:rFonts w:ascii="Verdana" w:hAnsi="Verdana"/>
                <w:sz w:val="20"/>
              </w:rPr>
              <w:t>bserva</w:t>
            </w:r>
            <w:r>
              <w:rPr>
                <w:rFonts w:ascii="Verdana" w:hAnsi="Verdana"/>
                <w:sz w:val="20"/>
              </w:rPr>
              <w:t xml:space="preserve">tie door </w:t>
            </w:r>
            <w:r w:rsidR="006B4941">
              <w:rPr>
                <w:rFonts w:ascii="Verdana" w:hAnsi="Verdana"/>
                <w:sz w:val="20"/>
              </w:rPr>
              <w:t>mantelzorgers + p</w:t>
            </w:r>
            <w:r>
              <w:rPr>
                <w:rFonts w:ascii="Verdana" w:hAnsi="Verdana"/>
                <w:sz w:val="20"/>
              </w:rPr>
              <w:t>racticum</w:t>
            </w:r>
            <w:r w:rsidR="00516AC6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2A17EE27" w14:textId="77777777" w:rsidTr="00D2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930B8CD" w14:textId="5BF296D8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45 minuten</w:t>
            </w:r>
          </w:p>
        </w:tc>
        <w:tc>
          <w:tcPr>
            <w:tcW w:w="4035" w:type="pct"/>
          </w:tcPr>
          <w:p w14:paraId="7D2E61C4" w14:textId="0959465D" w:rsidR="001B34FC" w:rsidRDefault="001B34FC" w:rsidP="009467CA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Uitleg Plan van aanpak</w:t>
            </w:r>
            <w:r w:rsidR="003528D0">
              <w:rPr>
                <w:rFonts w:ascii="Verdana" w:hAnsi="Verdana"/>
                <w:sz w:val="20"/>
              </w:rPr>
              <w:t xml:space="preserve"> (PVA)</w:t>
            </w:r>
            <w:r>
              <w:rPr>
                <w:rFonts w:ascii="Verdana" w:hAnsi="Verdana"/>
                <w:sz w:val="20"/>
              </w:rPr>
              <w:t xml:space="preserve"> en dan in twee groepen </w:t>
            </w:r>
            <w:proofErr w:type="spellStart"/>
            <w:r>
              <w:rPr>
                <w:rFonts w:ascii="Verdana" w:hAnsi="Verdana"/>
                <w:sz w:val="20"/>
              </w:rPr>
              <w:t>PvA</w:t>
            </w:r>
            <w:proofErr w:type="spellEnd"/>
            <w:r>
              <w:rPr>
                <w:rFonts w:ascii="Verdana" w:hAnsi="Verdana"/>
                <w:sz w:val="20"/>
              </w:rPr>
              <w:t xml:space="preserve"> maken</w:t>
            </w:r>
            <w:r w:rsidR="003528D0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3DD2578B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37F2F601" w14:textId="098CCF5A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30 minuten</w:t>
            </w:r>
          </w:p>
        </w:tc>
        <w:tc>
          <w:tcPr>
            <w:tcW w:w="4035" w:type="pct"/>
          </w:tcPr>
          <w:p w14:paraId="7ED463E5" w14:textId="7F2872A3" w:rsidR="001B34FC" w:rsidRPr="00A20160" w:rsidRDefault="001B34FC" w:rsidP="009467CA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van aanpak terugkoppelen in groep en aan mantelzorger</w:t>
            </w:r>
            <w:r w:rsidR="00E86722">
              <w:rPr>
                <w:rFonts w:ascii="Verdana" w:hAnsi="Verdana"/>
                <w:sz w:val="20"/>
                <w:szCs w:val="20"/>
              </w:rPr>
              <w:t xml:space="preserve"> + practicum</w:t>
            </w:r>
          </w:p>
        </w:tc>
      </w:tr>
      <w:tr w:rsidR="001B34FC" w14:paraId="1B3BE4D2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7F7A4AA5" w14:textId="64637DA6" w:rsidR="001B34FC" w:rsidRDefault="00790F7F" w:rsidP="00FC6A01">
            <w:r>
              <w:rPr>
                <w:rFonts w:ascii="Verdana" w:hAnsi="Verdana"/>
                <w:sz w:val="20"/>
              </w:rPr>
              <w:t>10 minuten</w:t>
            </w:r>
          </w:p>
        </w:tc>
        <w:tc>
          <w:tcPr>
            <w:tcW w:w="4035" w:type="pct"/>
          </w:tcPr>
          <w:p w14:paraId="118E8A50" w14:textId="68CFC487" w:rsidR="001B34FC" w:rsidRDefault="001B34FC" w:rsidP="00FC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Pauze</w:t>
            </w:r>
          </w:p>
        </w:tc>
      </w:tr>
      <w:tr w:rsidR="001B34FC" w14:paraId="783BFE6B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377560D5" w14:textId="447B227C" w:rsidR="001B34FC" w:rsidRDefault="00790F7F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30 minuten</w:t>
            </w:r>
            <w:r w:rsidR="001B34FC" w:rsidRPr="007C0FB2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035" w:type="pct"/>
          </w:tcPr>
          <w:p w14:paraId="2D10A632" w14:textId="0B89E1DD" w:rsidR="001B34FC" w:rsidRPr="004363F2" w:rsidRDefault="001B34FC" w:rsidP="009467CA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Aandacht voor evaluatie en eventueel stappen herhalen</w:t>
            </w:r>
            <w:r w:rsidR="00F96F80">
              <w:rPr>
                <w:rFonts w:ascii="Verdana" w:hAnsi="Verdana"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>Methodiek nogmaals doorspreken</w:t>
            </w:r>
            <w:r w:rsidR="00730A07">
              <w:rPr>
                <w:rFonts w:ascii="Verdana" w:hAnsi="Verdana"/>
                <w:sz w:val="20"/>
              </w:rPr>
              <w:t>.</w:t>
            </w:r>
          </w:p>
        </w:tc>
      </w:tr>
      <w:tr w:rsidR="001B34FC" w14:paraId="6F0C0523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4F902E7C" w14:textId="2C3108E7" w:rsidR="001B34FC" w:rsidRDefault="00790F7F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 minuten</w:t>
            </w:r>
          </w:p>
        </w:tc>
        <w:tc>
          <w:tcPr>
            <w:tcW w:w="4035" w:type="pct"/>
          </w:tcPr>
          <w:p w14:paraId="69542B07" w14:textId="19C89B1F" w:rsidR="001B34FC" w:rsidRDefault="00730A07" w:rsidP="00730A0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Uitleg p</w:t>
            </w:r>
            <w:r w:rsidR="00790F7F">
              <w:rPr>
                <w:rFonts w:ascii="Verdana" w:hAnsi="Verdana"/>
                <w:sz w:val="20"/>
              </w:rPr>
              <w:t>raktijkopdracht</w:t>
            </w:r>
            <w:r w:rsidR="0023367F">
              <w:rPr>
                <w:rFonts w:ascii="Verdana" w:hAnsi="Verdana"/>
                <w:sz w:val="20"/>
              </w:rPr>
              <w:t xml:space="preserve"> en vooruitblik cursusdag 2.</w:t>
            </w:r>
          </w:p>
        </w:tc>
      </w:tr>
    </w:tbl>
    <w:p w14:paraId="5E90E3BC" w14:textId="77777777" w:rsidR="00230E2A" w:rsidRDefault="00230E2A">
      <w:pPr>
        <w:rPr>
          <w:rFonts w:ascii="Verdana" w:hAnsi="Verdana"/>
          <w:b/>
          <w:sz w:val="20"/>
        </w:rPr>
      </w:pPr>
    </w:p>
    <w:p w14:paraId="2573005D" w14:textId="236E1BE4" w:rsidR="0043235E" w:rsidRDefault="004363F2" w:rsidP="0043235E">
      <w:pPr>
        <w:pStyle w:val="Kop2"/>
      </w:pPr>
      <w:r>
        <w:br w:type="page"/>
      </w:r>
      <w:r w:rsidR="0043235E">
        <w:lastRenderedPageBreak/>
        <w:t>Cursusdag 2</w:t>
      </w:r>
    </w:p>
    <w:p w14:paraId="5230B77E" w14:textId="77777777" w:rsidR="0043235E" w:rsidRPr="0043235E" w:rsidRDefault="0043235E" w:rsidP="0043235E"/>
    <w:p w14:paraId="2D4C479A" w14:textId="77777777" w:rsidR="0043235E" w:rsidRDefault="0043235E" w:rsidP="004323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Trainers: Iris van Asch/Marleen Prins en </w:t>
      </w:r>
      <w:r w:rsidRPr="00296E86">
        <w:rPr>
          <w:rFonts w:ascii="Verdana" w:hAnsi="Verdana"/>
          <w:b/>
          <w:sz w:val="20"/>
          <w:szCs w:val="20"/>
        </w:rPr>
        <w:t>Maritza Allewijn</w:t>
      </w:r>
      <w:r>
        <w:rPr>
          <w:rFonts w:ascii="Verdana" w:hAnsi="Verdana"/>
          <w:b/>
          <w:sz w:val="20"/>
          <w:szCs w:val="20"/>
        </w:rPr>
        <w:t>/Lindy Hartman</w:t>
      </w:r>
    </w:p>
    <w:p w14:paraId="31FC496C" w14:textId="77777777" w:rsidR="0043235E" w:rsidRDefault="0043235E" w:rsidP="0043235E">
      <w:pPr>
        <w:pStyle w:val="Geenafstand"/>
      </w:pPr>
    </w:p>
    <w:p w14:paraId="3B67D36F" w14:textId="77777777" w:rsidR="0043235E" w:rsidRPr="00296E86" w:rsidRDefault="0043235E" w:rsidP="0043235E">
      <w:pPr>
        <w:pStyle w:val="Kop2"/>
      </w:pPr>
      <w:r w:rsidRPr="00296E86">
        <w:t>Doelstelling</w:t>
      </w:r>
    </w:p>
    <w:p w14:paraId="19271335" w14:textId="77777777" w:rsidR="0043235E" w:rsidRPr="00296E86" w:rsidRDefault="0043235E" w:rsidP="0043235E">
      <w:pPr>
        <w:rPr>
          <w:rFonts w:ascii="Verdana" w:hAnsi="Verdana"/>
        </w:rPr>
      </w:pPr>
    </w:p>
    <w:p w14:paraId="0B188F7B" w14:textId="77777777" w:rsidR="0043235E" w:rsidRPr="00296E86" w:rsidRDefault="0043235E" w:rsidP="0043235E">
      <w:pPr>
        <w:spacing w:line="276" w:lineRule="auto"/>
        <w:rPr>
          <w:rFonts w:ascii="Verdana" w:hAnsi="Verdana"/>
          <w:sz w:val="20"/>
        </w:rPr>
      </w:pPr>
      <w:r w:rsidRPr="00296E86">
        <w:rPr>
          <w:rFonts w:ascii="Verdana" w:hAnsi="Verdana"/>
          <w:sz w:val="20"/>
        </w:rPr>
        <w:t>Na deze training:</w:t>
      </w:r>
    </w:p>
    <w:p w14:paraId="0DC2CB73" w14:textId="5F9E7D76" w:rsidR="002A5066" w:rsidRDefault="002A5066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hebben de deelnemers inzicht in wat eigen krachten en leerpunten zijn bij het uitvoeren van de methodiek.</w:t>
      </w:r>
    </w:p>
    <w:p w14:paraId="6FB1F193" w14:textId="58CD5EE0" w:rsidR="002A5066" w:rsidRDefault="002A5066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hebben de deelnemers geoefend met de leerpunten.</w:t>
      </w:r>
    </w:p>
    <w:p w14:paraId="7F5161CD" w14:textId="066BD44E" w:rsidR="004C3835" w:rsidRDefault="004C3835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hebben de deelnemers nagedacht over hoe zij de multidisciplinaire samenwerking rondom onbegrepen gedrag kunnen optimaliseren.</w:t>
      </w:r>
    </w:p>
    <w:p w14:paraId="59BDAC56" w14:textId="2563D314" w:rsidR="002A5066" w:rsidRDefault="002A5066" w:rsidP="00B9596B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hebben de deelnemers</w:t>
      </w:r>
      <w:r w:rsidR="003029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gebrainstormd over hoe zij de methodiek in de toekomst kunnen (blijven) implementeren in de praktijk.</w:t>
      </w:r>
    </w:p>
    <w:p w14:paraId="0503C14A" w14:textId="77777777" w:rsidR="002A5066" w:rsidRDefault="002A5066" w:rsidP="002A5066">
      <w:pPr>
        <w:pStyle w:val="Lijstalinea"/>
        <w:spacing w:line="276" w:lineRule="auto"/>
        <w:rPr>
          <w:rFonts w:ascii="Verdana" w:hAnsi="Verdana"/>
          <w:sz w:val="20"/>
        </w:rPr>
      </w:pPr>
    </w:p>
    <w:p w14:paraId="285DD66D" w14:textId="77777777" w:rsidR="004F4CD3" w:rsidRDefault="004F4CD3" w:rsidP="004F4CD3">
      <w:pPr>
        <w:spacing w:line="276" w:lineRule="auto"/>
        <w:rPr>
          <w:rFonts w:ascii="Verdana" w:hAnsi="Verdana"/>
          <w:sz w:val="20"/>
        </w:rPr>
      </w:pPr>
    </w:p>
    <w:p w14:paraId="1A183282" w14:textId="2D566A16" w:rsidR="004F4CD3" w:rsidRDefault="004F4CD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0390CD6" w14:textId="1C191CF8" w:rsidR="004F4CD3" w:rsidRDefault="004F4CD3" w:rsidP="004F4CD3">
      <w:pPr>
        <w:pStyle w:val="Kop2"/>
      </w:pPr>
      <w:r w:rsidRPr="00296E86">
        <w:lastRenderedPageBreak/>
        <w:t xml:space="preserve">Programma </w:t>
      </w:r>
      <w:r>
        <w:t>cursusdag 2 (8 uur/480 minuten)</w:t>
      </w:r>
    </w:p>
    <w:p w14:paraId="37AE4629" w14:textId="77777777" w:rsidR="004F4CD3" w:rsidRDefault="004F4CD3" w:rsidP="004F4CD3">
      <w:pPr>
        <w:rPr>
          <w:rFonts w:ascii="Verdana" w:hAnsi="Verdana"/>
          <w:sz w:val="20"/>
        </w:rPr>
      </w:pPr>
    </w:p>
    <w:tbl>
      <w:tblPr>
        <w:tblStyle w:val="Lijsttabel3-Accent5"/>
        <w:tblW w:w="5000" w:type="pct"/>
        <w:tblLook w:val="04A0" w:firstRow="1" w:lastRow="0" w:firstColumn="1" w:lastColumn="0" w:noHBand="0" w:noVBand="1"/>
      </w:tblPr>
      <w:tblGrid>
        <w:gridCol w:w="1913"/>
        <w:gridCol w:w="8000"/>
      </w:tblGrid>
      <w:tr w:rsidR="004F4CD3" w14:paraId="51A615A8" w14:textId="77777777" w:rsidTr="00740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5" w:type="pct"/>
          </w:tcPr>
          <w:p w14:paraId="33C65342" w14:textId="77777777" w:rsidR="004F4CD3" w:rsidRPr="007C0FB2" w:rsidRDefault="004F4CD3" w:rsidP="007403E7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Duur</w:t>
            </w:r>
          </w:p>
        </w:tc>
        <w:tc>
          <w:tcPr>
            <w:tcW w:w="4035" w:type="pct"/>
          </w:tcPr>
          <w:p w14:paraId="5A74E5F0" w14:textId="77777777" w:rsidR="004F4CD3" w:rsidRPr="007C0FB2" w:rsidRDefault="004F4CD3" w:rsidP="007403E7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Activiteit</w:t>
            </w:r>
          </w:p>
        </w:tc>
      </w:tr>
      <w:tr w:rsidR="004F4CD3" w14:paraId="7FDFD2EF" w14:textId="77777777" w:rsidTr="0074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6B99B654" w14:textId="6E3DB32C" w:rsidR="004F4CD3" w:rsidRDefault="00E709D2" w:rsidP="007403E7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15</w:t>
            </w:r>
            <w:r w:rsidR="004F4CD3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02F4AEBA" w14:textId="6967B459" w:rsidR="004F4CD3" w:rsidRDefault="00E709D2" w:rsidP="007403E7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Welkom en kort stand van zaken weergeven + programma van vandaag doornemen.</w:t>
            </w:r>
          </w:p>
        </w:tc>
      </w:tr>
      <w:tr w:rsidR="004F4CD3" w14:paraId="26503BC5" w14:textId="77777777" w:rsidTr="0074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48AC11F6" w14:textId="143C72DC" w:rsidR="004F4CD3" w:rsidRDefault="00450780" w:rsidP="007403E7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90</w:t>
            </w:r>
            <w:r w:rsidR="004F4CD3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42013581" w14:textId="1DAABDBC" w:rsidR="00E709D2" w:rsidRPr="00E709D2" w:rsidRDefault="00E709D2" w:rsidP="00E709D2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 xml:space="preserve">Er hangen drie flip-overs: twee met de stappen van de methodiek erop en één voor externe factoren. </w:t>
            </w:r>
            <w:r>
              <w:rPr>
                <w:rFonts w:ascii="Verdana" w:hAnsi="Verdana"/>
                <w:sz w:val="20"/>
              </w:rPr>
              <w:t xml:space="preserve">Deelnemers </w:t>
            </w:r>
            <w:r w:rsidRPr="00E709D2">
              <w:rPr>
                <w:rFonts w:ascii="Verdana" w:hAnsi="Verdana"/>
                <w:sz w:val="20"/>
              </w:rPr>
              <w:t>schrijven op post-</w:t>
            </w:r>
            <w:proofErr w:type="spellStart"/>
            <w:r w:rsidRPr="00E709D2">
              <w:rPr>
                <w:rFonts w:ascii="Verdana" w:hAnsi="Verdana"/>
                <w:sz w:val="20"/>
              </w:rPr>
              <w:t>its</w:t>
            </w:r>
            <w:proofErr w:type="spellEnd"/>
            <w:r w:rsidRPr="00E709D2">
              <w:rPr>
                <w:rFonts w:ascii="Verdana" w:hAnsi="Verdana"/>
                <w:sz w:val="20"/>
              </w:rPr>
              <w:t xml:space="preserve"> hun ervaringen: </w:t>
            </w:r>
          </w:p>
          <w:p w14:paraId="7DD34B62" w14:textId="77777777" w:rsidR="00E709D2" w:rsidRDefault="00E709D2" w:rsidP="00E709D2">
            <w:pPr>
              <w:pStyle w:val="Lijstalinea"/>
              <w:numPr>
                <w:ilvl w:val="0"/>
                <w:numId w:val="9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>Als het gaat om de uitvoering van de methodiek, wat ging er goed? Welke vaardigheden kon je goed inzetten? Bij welke stap hoorde dit?</w:t>
            </w:r>
          </w:p>
          <w:p w14:paraId="6BD01575" w14:textId="77777777" w:rsidR="00E709D2" w:rsidRDefault="00E709D2" w:rsidP="00E709D2">
            <w:pPr>
              <w:pStyle w:val="Lijstalinea"/>
              <w:numPr>
                <w:ilvl w:val="0"/>
                <w:numId w:val="9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>En wat vond je lastig? Welke vaardigheden zou je nog meer willen oefenen? Bij welke stap hoorde dit?</w:t>
            </w:r>
          </w:p>
          <w:p w14:paraId="6EA4EFB9" w14:textId="28D41DB8" w:rsidR="00E709D2" w:rsidRPr="00E709D2" w:rsidRDefault="00E709D2" w:rsidP="00E709D2">
            <w:pPr>
              <w:pStyle w:val="Lijstalinea"/>
              <w:numPr>
                <w:ilvl w:val="0"/>
                <w:numId w:val="9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>Wat waren externe factoren die het eventueel lastig maakten om de methodiek uit te voeren?</w:t>
            </w:r>
          </w:p>
          <w:p w14:paraId="488D806C" w14:textId="396EDF1F" w:rsidR="00E709D2" w:rsidRPr="00E709D2" w:rsidRDefault="00E709D2" w:rsidP="00E709D2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 xml:space="preserve">Vervolgens plakken alle </w:t>
            </w:r>
            <w:r>
              <w:rPr>
                <w:rFonts w:ascii="Verdana" w:hAnsi="Verdana"/>
                <w:sz w:val="20"/>
              </w:rPr>
              <w:t>deelnemers</w:t>
            </w:r>
            <w:r w:rsidRPr="00E709D2">
              <w:rPr>
                <w:rFonts w:ascii="Verdana" w:hAnsi="Verdana"/>
                <w:sz w:val="20"/>
              </w:rPr>
              <w:t xml:space="preserve"> dit op flip-overs en bespreken we deze:</w:t>
            </w:r>
          </w:p>
          <w:p w14:paraId="0B94DFF8" w14:textId="77777777" w:rsidR="00E709D2" w:rsidRDefault="00E709D2" w:rsidP="00E709D2">
            <w:pPr>
              <w:pStyle w:val="Lijstalinea"/>
              <w:numPr>
                <w:ilvl w:val="0"/>
                <w:numId w:val="10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 xml:space="preserve">Externe factoren </w:t>
            </w:r>
          </w:p>
          <w:p w14:paraId="1E83347A" w14:textId="77777777" w:rsidR="00E709D2" w:rsidRDefault="00E709D2" w:rsidP="00E709D2">
            <w:pPr>
              <w:pStyle w:val="Lijstalinea"/>
              <w:numPr>
                <w:ilvl w:val="0"/>
                <w:numId w:val="10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>Wat ging goed?</w:t>
            </w:r>
          </w:p>
          <w:p w14:paraId="0C39F3F2" w14:textId="2A80F920" w:rsidR="004F4CD3" w:rsidRPr="00E709D2" w:rsidRDefault="00E709D2" w:rsidP="00E709D2">
            <w:pPr>
              <w:pStyle w:val="Lijstalinea"/>
              <w:numPr>
                <w:ilvl w:val="0"/>
                <w:numId w:val="10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E709D2">
              <w:rPr>
                <w:rFonts w:ascii="Verdana" w:hAnsi="Verdana"/>
                <w:sz w:val="20"/>
              </w:rPr>
              <w:t>Wat was lastig?</w:t>
            </w:r>
          </w:p>
        </w:tc>
      </w:tr>
      <w:tr w:rsidR="004F4CD3" w14:paraId="69167AC0" w14:textId="77777777" w:rsidTr="0074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2779C82B" w14:textId="77777777" w:rsidR="004F4CD3" w:rsidRDefault="004F4CD3" w:rsidP="007403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minuten</w:t>
            </w:r>
          </w:p>
        </w:tc>
        <w:tc>
          <w:tcPr>
            <w:tcW w:w="4035" w:type="pct"/>
          </w:tcPr>
          <w:p w14:paraId="0600D5CB" w14:textId="77777777" w:rsidR="004F4CD3" w:rsidRDefault="004F4CD3" w:rsidP="00740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Korte pauze</w:t>
            </w:r>
          </w:p>
        </w:tc>
      </w:tr>
      <w:tr w:rsidR="004F4CD3" w14:paraId="620265E9" w14:textId="77777777" w:rsidTr="0074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E7005D2" w14:textId="2C6B0330" w:rsidR="004F4CD3" w:rsidRDefault="004E5CFE" w:rsidP="007403E7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  <w:r w:rsidR="004F4CD3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4A9C1C9C" w14:textId="3DD67084" w:rsidR="004F4CD3" w:rsidRDefault="00450780" w:rsidP="00450780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450780">
              <w:rPr>
                <w:rFonts w:ascii="Verdana" w:hAnsi="Verdana"/>
                <w:sz w:val="20"/>
              </w:rPr>
              <w:t>Oefenen aan de hand van punten die in het eerste deel naar boven zijn gekomen</w:t>
            </w:r>
            <w:r w:rsidR="00DD0323">
              <w:rPr>
                <w:rFonts w:ascii="Verdana" w:hAnsi="Verdana"/>
                <w:sz w:val="20"/>
              </w:rPr>
              <w:t xml:space="preserve"> en vanuit de praktijkopdrachten</w:t>
            </w:r>
            <w:r w:rsidRPr="00450780">
              <w:rPr>
                <w:rFonts w:ascii="Verdana" w:hAnsi="Verdana"/>
                <w:sz w:val="20"/>
              </w:rPr>
              <w:t xml:space="preserve">. Naar aanleiding van de </w:t>
            </w:r>
            <w:r>
              <w:rPr>
                <w:rFonts w:ascii="Verdana" w:hAnsi="Verdana"/>
                <w:sz w:val="20"/>
              </w:rPr>
              <w:t xml:space="preserve">vorige training </w:t>
            </w:r>
            <w:r w:rsidRPr="00450780">
              <w:rPr>
                <w:rFonts w:ascii="Verdana" w:hAnsi="Verdana"/>
                <w:sz w:val="20"/>
              </w:rPr>
              <w:t xml:space="preserve">zal dit hoogstwaarschijnlijk </w:t>
            </w:r>
            <w:r w:rsidR="003B66D8">
              <w:rPr>
                <w:rFonts w:ascii="Verdana" w:hAnsi="Verdana"/>
                <w:sz w:val="20"/>
              </w:rPr>
              <w:t xml:space="preserve">o.a. </w:t>
            </w:r>
            <w:r>
              <w:rPr>
                <w:rFonts w:ascii="Verdana" w:hAnsi="Verdana"/>
                <w:sz w:val="20"/>
              </w:rPr>
              <w:t>het onderwerp</w:t>
            </w:r>
            <w:r w:rsidRPr="00450780">
              <w:rPr>
                <w:rFonts w:ascii="Verdana" w:hAnsi="Verdana"/>
                <w:sz w:val="20"/>
              </w:rPr>
              <w:t xml:space="preserve"> </w:t>
            </w:r>
            <w:r w:rsidRPr="00450780">
              <w:rPr>
                <w:rFonts w:ascii="Verdana" w:hAnsi="Verdana"/>
                <w:i/>
                <w:sz w:val="20"/>
              </w:rPr>
              <w:t>signaleren en motiveren</w:t>
            </w:r>
            <w:r w:rsidRPr="0045078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betreffen</w:t>
            </w:r>
            <w:r w:rsidRPr="00450780">
              <w:rPr>
                <w:rFonts w:ascii="Verdana" w:hAnsi="Verdana"/>
                <w:sz w:val="20"/>
              </w:rPr>
              <w:t>.</w:t>
            </w:r>
          </w:p>
        </w:tc>
      </w:tr>
      <w:tr w:rsidR="004F4CD3" w14:paraId="7EC279CD" w14:textId="77777777" w:rsidTr="0074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4061F9B2" w14:textId="77777777" w:rsidR="004F4CD3" w:rsidRDefault="004F4CD3" w:rsidP="007403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 minuten</w:t>
            </w:r>
          </w:p>
        </w:tc>
        <w:tc>
          <w:tcPr>
            <w:tcW w:w="4035" w:type="pct"/>
          </w:tcPr>
          <w:p w14:paraId="09B4F909" w14:textId="77777777" w:rsidR="004F4CD3" w:rsidRDefault="004F4CD3" w:rsidP="00740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Pauze</w:t>
            </w:r>
          </w:p>
        </w:tc>
      </w:tr>
      <w:tr w:rsidR="005F4BF6" w14:paraId="6F46323D" w14:textId="77777777" w:rsidTr="007403E7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5FB7537E" w14:textId="41D8F26D" w:rsidR="005F4BF6" w:rsidRDefault="002E2579" w:rsidP="007403E7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6</w:t>
            </w:r>
            <w:r w:rsidR="005F4BF6">
              <w:rPr>
                <w:rFonts w:ascii="Verdana" w:hAnsi="Verdana"/>
                <w:sz w:val="20"/>
              </w:rPr>
              <w:t>0 minuten</w:t>
            </w:r>
          </w:p>
          <w:p w14:paraId="170AEB75" w14:textId="77777777" w:rsidR="005F4BF6" w:rsidRDefault="005F4BF6" w:rsidP="007403E7">
            <w:pPr>
              <w:spacing w:before="240" w:line="480" w:lineRule="auto"/>
            </w:pPr>
          </w:p>
        </w:tc>
        <w:tc>
          <w:tcPr>
            <w:tcW w:w="4035" w:type="pct"/>
          </w:tcPr>
          <w:p w14:paraId="18F7A373" w14:textId="06CAF34A" w:rsidR="005F4BF6" w:rsidRPr="0039700C" w:rsidRDefault="005F4BF6" w:rsidP="00A106D5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Verder </w:t>
            </w:r>
            <w:r w:rsidR="004F698E">
              <w:rPr>
                <w:rFonts w:ascii="Verdana" w:hAnsi="Verdana"/>
                <w:sz w:val="20"/>
              </w:rPr>
              <w:t xml:space="preserve">met </w:t>
            </w:r>
            <w:r>
              <w:rPr>
                <w:rFonts w:ascii="Verdana" w:hAnsi="Verdana"/>
                <w:sz w:val="20"/>
              </w:rPr>
              <w:t>oefenen</w:t>
            </w:r>
            <w:r w:rsidR="004F698E">
              <w:rPr>
                <w:rFonts w:ascii="Verdana" w:hAnsi="Verdana"/>
                <w:sz w:val="20"/>
              </w:rPr>
              <w:t xml:space="preserve"> met een onderwerp </w:t>
            </w:r>
            <w:r w:rsidR="00A106D5">
              <w:rPr>
                <w:rFonts w:ascii="Verdana" w:hAnsi="Verdana"/>
                <w:sz w:val="20"/>
              </w:rPr>
              <w:t>dat in het eerste deel naar voren is gekomen</w:t>
            </w:r>
            <w:r w:rsidR="00DD0323">
              <w:rPr>
                <w:rFonts w:ascii="Verdana" w:hAnsi="Verdana"/>
                <w:sz w:val="20"/>
              </w:rPr>
              <w:t xml:space="preserve"> </w:t>
            </w:r>
            <w:r w:rsidR="00DD0323">
              <w:rPr>
                <w:rFonts w:ascii="Verdana" w:hAnsi="Verdana"/>
                <w:sz w:val="20"/>
              </w:rPr>
              <w:t>en vanuit de praktijkopdrachten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2E2579" w14:paraId="34AB68AD" w14:textId="77777777" w:rsidTr="0074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45C79B03" w14:textId="348C7C8D" w:rsidR="002E2579" w:rsidRDefault="002E2579" w:rsidP="007403E7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60 minuten</w:t>
            </w:r>
          </w:p>
        </w:tc>
        <w:tc>
          <w:tcPr>
            <w:tcW w:w="4035" w:type="pct"/>
          </w:tcPr>
          <w:p w14:paraId="15929D5B" w14:textId="7107F8C6" w:rsidR="002E2579" w:rsidRDefault="002E2579" w:rsidP="003D613B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Verder oefenen met een onderwerp dat in het eerste deel naar voren is gekomen</w:t>
            </w:r>
            <w:r w:rsidR="00DD0323">
              <w:rPr>
                <w:rFonts w:ascii="Verdana" w:hAnsi="Verdana"/>
                <w:sz w:val="20"/>
              </w:rPr>
              <w:t xml:space="preserve"> </w:t>
            </w:r>
            <w:r w:rsidR="00DD0323">
              <w:rPr>
                <w:rFonts w:ascii="Verdana" w:hAnsi="Verdana"/>
                <w:sz w:val="20"/>
              </w:rPr>
              <w:t>en vanuit de praktijkopdrachten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39700C" w14:paraId="698987E2" w14:textId="77777777" w:rsidTr="007403E7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4A5E0A50" w14:textId="13A04520" w:rsidR="0039700C" w:rsidRDefault="002E2579" w:rsidP="007403E7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40</w:t>
            </w:r>
            <w:r w:rsidR="0039700C">
              <w:rPr>
                <w:rFonts w:ascii="Verdana" w:hAnsi="Verdana"/>
                <w:sz w:val="20"/>
              </w:rPr>
              <w:t xml:space="preserve"> minuten</w:t>
            </w:r>
          </w:p>
          <w:p w14:paraId="14BE7CCD" w14:textId="77777777" w:rsidR="0039700C" w:rsidRDefault="0039700C" w:rsidP="007403E7">
            <w:pPr>
              <w:spacing w:before="240" w:line="480" w:lineRule="auto"/>
            </w:pPr>
          </w:p>
        </w:tc>
        <w:tc>
          <w:tcPr>
            <w:tcW w:w="4035" w:type="pct"/>
          </w:tcPr>
          <w:p w14:paraId="43889359" w14:textId="4E9A4287" w:rsidR="0039700C" w:rsidRPr="0039700C" w:rsidRDefault="0039700C" w:rsidP="003D613B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Multidisciplinaire s</w:t>
            </w:r>
            <w:r w:rsidRPr="0039700C">
              <w:rPr>
                <w:rFonts w:ascii="Verdana" w:hAnsi="Verdana"/>
                <w:sz w:val="20"/>
              </w:rPr>
              <w:t>amenwerking</w:t>
            </w:r>
            <w:r>
              <w:rPr>
                <w:rFonts w:ascii="Verdana" w:hAnsi="Verdana"/>
                <w:sz w:val="20"/>
              </w:rPr>
              <w:t xml:space="preserve">: hoe is dit verlopen en hoe </w:t>
            </w:r>
            <w:r w:rsidR="00AA2AF1">
              <w:rPr>
                <w:rFonts w:ascii="Verdana" w:hAnsi="Verdana"/>
                <w:sz w:val="20"/>
              </w:rPr>
              <w:t xml:space="preserve">kun je dit praktisch </w:t>
            </w:r>
            <w:r w:rsidR="003D613B">
              <w:rPr>
                <w:rFonts w:ascii="Verdana" w:hAnsi="Verdana"/>
                <w:sz w:val="20"/>
              </w:rPr>
              <w:t xml:space="preserve">vormgeven </w:t>
            </w:r>
            <w:r>
              <w:rPr>
                <w:rFonts w:ascii="Verdana" w:hAnsi="Verdana"/>
                <w:sz w:val="20"/>
              </w:rPr>
              <w:t xml:space="preserve">in de toekomst? In groepjes brainstormen en plenair </w:t>
            </w:r>
            <w:r w:rsidR="004560FE">
              <w:rPr>
                <w:rFonts w:ascii="Verdana" w:hAnsi="Verdana"/>
                <w:sz w:val="20"/>
              </w:rPr>
              <w:t>presenteren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E0602B" w14:paraId="59602942" w14:textId="77777777" w:rsidTr="00740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236B7A9" w14:textId="77777777" w:rsidR="00E0602B" w:rsidRDefault="00E0602B" w:rsidP="007403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minuten</w:t>
            </w:r>
          </w:p>
        </w:tc>
        <w:tc>
          <w:tcPr>
            <w:tcW w:w="4035" w:type="pct"/>
          </w:tcPr>
          <w:p w14:paraId="58308B63" w14:textId="77777777" w:rsidR="00E0602B" w:rsidRDefault="00E0602B" w:rsidP="00740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Korte pauze</w:t>
            </w:r>
          </w:p>
        </w:tc>
      </w:tr>
      <w:tr w:rsidR="004F4CD3" w14:paraId="201AE785" w14:textId="77777777" w:rsidTr="001B3DE2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05C79BC5" w14:textId="77777777" w:rsidR="004F4CD3" w:rsidRDefault="004F4CD3" w:rsidP="007403E7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60 minuten</w:t>
            </w:r>
          </w:p>
          <w:p w14:paraId="55AF966D" w14:textId="77777777" w:rsidR="004F4CD3" w:rsidRDefault="004F4CD3" w:rsidP="007403E7">
            <w:pPr>
              <w:spacing w:before="240" w:line="480" w:lineRule="auto"/>
            </w:pPr>
          </w:p>
        </w:tc>
        <w:tc>
          <w:tcPr>
            <w:tcW w:w="4035" w:type="pct"/>
          </w:tcPr>
          <w:p w14:paraId="78734291" w14:textId="77777777" w:rsidR="00006125" w:rsidRDefault="001B3DE2" w:rsidP="00006125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B3DE2">
              <w:rPr>
                <w:rFonts w:ascii="Verdana" w:hAnsi="Verdana"/>
                <w:sz w:val="20"/>
              </w:rPr>
              <w:t>Hoe nu verder? Bijvoorbeeld:</w:t>
            </w:r>
          </w:p>
          <w:p w14:paraId="0453A021" w14:textId="78CDB301" w:rsidR="001B3DE2" w:rsidRPr="00006125" w:rsidRDefault="001B3DE2" w:rsidP="00006125">
            <w:pPr>
              <w:pStyle w:val="Lijstalinea"/>
              <w:numPr>
                <w:ilvl w:val="0"/>
                <w:numId w:val="12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006125">
              <w:rPr>
                <w:rFonts w:ascii="Verdana" w:hAnsi="Verdana"/>
                <w:sz w:val="20"/>
              </w:rPr>
              <w:t>Wat gaan jullie nu met de methodiek doen?</w:t>
            </w:r>
          </w:p>
          <w:p w14:paraId="4C2AC6D6" w14:textId="0A2505AD" w:rsidR="004F4CD3" w:rsidRPr="002D4404" w:rsidRDefault="001B3DE2" w:rsidP="002D4404">
            <w:pPr>
              <w:pStyle w:val="Lijstalinea"/>
              <w:numPr>
                <w:ilvl w:val="0"/>
                <w:numId w:val="11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B3DE2">
              <w:rPr>
                <w:rFonts w:ascii="Verdana" w:hAnsi="Verdana"/>
                <w:sz w:val="20"/>
              </w:rPr>
              <w:t>Wat kan er nog verbeterd worden?</w:t>
            </w:r>
          </w:p>
        </w:tc>
      </w:tr>
    </w:tbl>
    <w:p w14:paraId="5759FC4D" w14:textId="77777777" w:rsidR="004F4CD3" w:rsidRDefault="004F4CD3" w:rsidP="004F4CD3">
      <w:pPr>
        <w:rPr>
          <w:rFonts w:ascii="Verdana" w:hAnsi="Verdana"/>
          <w:b/>
          <w:sz w:val="20"/>
        </w:rPr>
      </w:pPr>
    </w:p>
    <w:p w14:paraId="6730A50F" w14:textId="77777777" w:rsidR="004F4CD3" w:rsidRPr="004F4CD3" w:rsidRDefault="004F4CD3" w:rsidP="004F4CD3">
      <w:pPr>
        <w:spacing w:line="276" w:lineRule="auto"/>
        <w:rPr>
          <w:rFonts w:ascii="Verdana" w:hAnsi="Verdana"/>
          <w:sz w:val="20"/>
        </w:rPr>
      </w:pPr>
    </w:p>
    <w:p w14:paraId="47E1B58B" w14:textId="77777777" w:rsidR="0043235E" w:rsidRPr="0043235E" w:rsidRDefault="0043235E" w:rsidP="0043235E"/>
    <w:sectPr w:rsidR="0043235E" w:rsidRPr="0043235E" w:rsidSect="007624D3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C66E" w14:textId="77777777" w:rsidR="001B34FC" w:rsidRDefault="001B34FC" w:rsidP="001B34FC">
      <w:pPr>
        <w:spacing w:after="0"/>
      </w:pPr>
      <w:r>
        <w:separator/>
      </w:r>
    </w:p>
  </w:endnote>
  <w:endnote w:type="continuationSeparator" w:id="0">
    <w:p w14:paraId="1024D4A3" w14:textId="77777777" w:rsidR="001B34FC" w:rsidRDefault="001B34FC" w:rsidP="001B3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5520"/>
      <w:docPartObj>
        <w:docPartGallery w:val="Page Numbers (Bottom of Page)"/>
        <w:docPartUnique/>
      </w:docPartObj>
    </w:sdtPr>
    <w:sdtEndPr/>
    <w:sdtContent>
      <w:p w14:paraId="39B2E61A" w14:textId="537C65B9" w:rsidR="001B34FC" w:rsidRDefault="001B34FC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5ACBB133" wp14:editId="782C2B80">
                  <wp:extent cx="5467350" cy="45085"/>
                  <wp:effectExtent l="0" t="9525" r="0" b="2540"/>
                  <wp:docPr id="9" name="Stroomdiagram: Beslissing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F132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324605" w14:textId="46981578" w:rsidR="001B34FC" w:rsidRDefault="001B34FC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D0323">
          <w:rPr>
            <w:noProof/>
          </w:rPr>
          <w:t>5</w:t>
        </w:r>
        <w:r>
          <w:fldChar w:fldCharType="end"/>
        </w:r>
      </w:p>
    </w:sdtContent>
  </w:sdt>
  <w:p w14:paraId="1F64A35C" w14:textId="05E21E1F" w:rsidR="001B34FC" w:rsidRDefault="001B3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4ECD" w14:textId="77777777" w:rsidR="001B34FC" w:rsidRDefault="001B34FC" w:rsidP="001B34FC">
      <w:pPr>
        <w:spacing w:after="0"/>
      </w:pPr>
      <w:r>
        <w:separator/>
      </w:r>
    </w:p>
  </w:footnote>
  <w:footnote w:type="continuationSeparator" w:id="0">
    <w:p w14:paraId="47F5C120" w14:textId="77777777" w:rsidR="001B34FC" w:rsidRDefault="001B34FC" w:rsidP="001B34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543"/>
    <w:multiLevelType w:val="hybridMultilevel"/>
    <w:tmpl w:val="867851A6"/>
    <w:lvl w:ilvl="0" w:tplc="28A6B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55"/>
    <w:multiLevelType w:val="hybridMultilevel"/>
    <w:tmpl w:val="C674D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B8A"/>
    <w:multiLevelType w:val="hybridMultilevel"/>
    <w:tmpl w:val="AA202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7FD"/>
    <w:multiLevelType w:val="hybridMultilevel"/>
    <w:tmpl w:val="B1546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CC5"/>
    <w:multiLevelType w:val="hybridMultilevel"/>
    <w:tmpl w:val="880EF68C"/>
    <w:lvl w:ilvl="0" w:tplc="0FD4B950">
      <w:numFmt w:val="bullet"/>
      <w:lvlText w:val="-"/>
      <w:lvlJc w:val="left"/>
      <w:pPr>
        <w:ind w:left="2490" w:hanging="213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62C8"/>
    <w:multiLevelType w:val="hybridMultilevel"/>
    <w:tmpl w:val="28BE6BE8"/>
    <w:lvl w:ilvl="0" w:tplc="30EC1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44E"/>
    <w:multiLevelType w:val="hybridMultilevel"/>
    <w:tmpl w:val="3FD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6F61"/>
    <w:multiLevelType w:val="hybridMultilevel"/>
    <w:tmpl w:val="42008F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7029"/>
    <w:multiLevelType w:val="hybridMultilevel"/>
    <w:tmpl w:val="5C9E8A78"/>
    <w:lvl w:ilvl="0" w:tplc="6E54148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0537D"/>
    <w:multiLevelType w:val="hybridMultilevel"/>
    <w:tmpl w:val="44805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609C"/>
    <w:multiLevelType w:val="hybridMultilevel"/>
    <w:tmpl w:val="0E60DBB6"/>
    <w:lvl w:ilvl="0" w:tplc="0B1C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307A"/>
    <w:multiLevelType w:val="hybridMultilevel"/>
    <w:tmpl w:val="E8B04CBA"/>
    <w:lvl w:ilvl="0" w:tplc="0B1C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B"/>
    <w:rsid w:val="00006125"/>
    <w:rsid w:val="00011F25"/>
    <w:rsid w:val="0002120F"/>
    <w:rsid w:val="00032537"/>
    <w:rsid w:val="00082B66"/>
    <w:rsid w:val="0009406B"/>
    <w:rsid w:val="000D5181"/>
    <w:rsid w:val="00100033"/>
    <w:rsid w:val="00100D1C"/>
    <w:rsid w:val="001062A4"/>
    <w:rsid w:val="001247EF"/>
    <w:rsid w:val="00165C59"/>
    <w:rsid w:val="00174F84"/>
    <w:rsid w:val="001830D3"/>
    <w:rsid w:val="001941C7"/>
    <w:rsid w:val="001A58C4"/>
    <w:rsid w:val="001B34FC"/>
    <w:rsid w:val="001B3DE2"/>
    <w:rsid w:val="001C6B78"/>
    <w:rsid w:val="001E09B8"/>
    <w:rsid w:val="001E318B"/>
    <w:rsid w:val="001E4BD8"/>
    <w:rsid w:val="001F1B88"/>
    <w:rsid w:val="001F6429"/>
    <w:rsid w:val="00216159"/>
    <w:rsid w:val="00217E32"/>
    <w:rsid w:val="00230E2A"/>
    <w:rsid w:val="0023367F"/>
    <w:rsid w:val="002433C0"/>
    <w:rsid w:val="00246D78"/>
    <w:rsid w:val="00265AC7"/>
    <w:rsid w:val="00274BC1"/>
    <w:rsid w:val="00296E86"/>
    <w:rsid w:val="002A5066"/>
    <w:rsid w:val="002B316F"/>
    <w:rsid w:val="002B3FE5"/>
    <w:rsid w:val="002D4404"/>
    <w:rsid w:val="002E2579"/>
    <w:rsid w:val="002E7339"/>
    <w:rsid w:val="002E7AF4"/>
    <w:rsid w:val="00300C98"/>
    <w:rsid w:val="003029D0"/>
    <w:rsid w:val="00315CB9"/>
    <w:rsid w:val="003435DA"/>
    <w:rsid w:val="003528D0"/>
    <w:rsid w:val="003539DE"/>
    <w:rsid w:val="0039700C"/>
    <w:rsid w:val="003B1681"/>
    <w:rsid w:val="003B66D8"/>
    <w:rsid w:val="003C4C5F"/>
    <w:rsid w:val="003D613B"/>
    <w:rsid w:val="004007F3"/>
    <w:rsid w:val="0043235E"/>
    <w:rsid w:val="004363F2"/>
    <w:rsid w:val="00450780"/>
    <w:rsid w:val="004560FE"/>
    <w:rsid w:val="00467526"/>
    <w:rsid w:val="00482FBE"/>
    <w:rsid w:val="004C3835"/>
    <w:rsid w:val="004E5CFE"/>
    <w:rsid w:val="004F4CD3"/>
    <w:rsid w:val="004F698E"/>
    <w:rsid w:val="00516AC6"/>
    <w:rsid w:val="00520413"/>
    <w:rsid w:val="005539BC"/>
    <w:rsid w:val="005540C3"/>
    <w:rsid w:val="005679E8"/>
    <w:rsid w:val="005970F0"/>
    <w:rsid w:val="005A59C4"/>
    <w:rsid w:val="005D32C9"/>
    <w:rsid w:val="005F4BF6"/>
    <w:rsid w:val="005F6236"/>
    <w:rsid w:val="006034C1"/>
    <w:rsid w:val="00625E66"/>
    <w:rsid w:val="00652F13"/>
    <w:rsid w:val="00663527"/>
    <w:rsid w:val="006717E0"/>
    <w:rsid w:val="006756D2"/>
    <w:rsid w:val="0068363B"/>
    <w:rsid w:val="00690361"/>
    <w:rsid w:val="00697427"/>
    <w:rsid w:val="006B4941"/>
    <w:rsid w:val="006E1F89"/>
    <w:rsid w:val="00701D24"/>
    <w:rsid w:val="0073099C"/>
    <w:rsid w:val="00730A07"/>
    <w:rsid w:val="0074724A"/>
    <w:rsid w:val="00752908"/>
    <w:rsid w:val="007624D3"/>
    <w:rsid w:val="00790F7F"/>
    <w:rsid w:val="007A0399"/>
    <w:rsid w:val="007C0FB2"/>
    <w:rsid w:val="007E3C3A"/>
    <w:rsid w:val="007F6AC8"/>
    <w:rsid w:val="00810D94"/>
    <w:rsid w:val="008168BD"/>
    <w:rsid w:val="00834DC0"/>
    <w:rsid w:val="008B51A9"/>
    <w:rsid w:val="00905CAB"/>
    <w:rsid w:val="00926DDF"/>
    <w:rsid w:val="00937907"/>
    <w:rsid w:val="00945934"/>
    <w:rsid w:val="009467CA"/>
    <w:rsid w:val="00951810"/>
    <w:rsid w:val="00962C3A"/>
    <w:rsid w:val="00971262"/>
    <w:rsid w:val="00975CC9"/>
    <w:rsid w:val="009901BB"/>
    <w:rsid w:val="009A1F64"/>
    <w:rsid w:val="009F1D66"/>
    <w:rsid w:val="009F687E"/>
    <w:rsid w:val="00A106D5"/>
    <w:rsid w:val="00A15598"/>
    <w:rsid w:val="00A20160"/>
    <w:rsid w:val="00A24E01"/>
    <w:rsid w:val="00A3571D"/>
    <w:rsid w:val="00A612FC"/>
    <w:rsid w:val="00A6392F"/>
    <w:rsid w:val="00A90A26"/>
    <w:rsid w:val="00AA2AF1"/>
    <w:rsid w:val="00B52A78"/>
    <w:rsid w:val="00B6265E"/>
    <w:rsid w:val="00B7032D"/>
    <w:rsid w:val="00B72867"/>
    <w:rsid w:val="00B9596B"/>
    <w:rsid w:val="00BA5A77"/>
    <w:rsid w:val="00BB7CC9"/>
    <w:rsid w:val="00BD2278"/>
    <w:rsid w:val="00BD7CD9"/>
    <w:rsid w:val="00C37019"/>
    <w:rsid w:val="00C54440"/>
    <w:rsid w:val="00C62465"/>
    <w:rsid w:val="00C87F2A"/>
    <w:rsid w:val="00CB38E7"/>
    <w:rsid w:val="00CD49A7"/>
    <w:rsid w:val="00CF283E"/>
    <w:rsid w:val="00D13920"/>
    <w:rsid w:val="00D22E54"/>
    <w:rsid w:val="00D875AD"/>
    <w:rsid w:val="00D90847"/>
    <w:rsid w:val="00DA34E8"/>
    <w:rsid w:val="00DD0323"/>
    <w:rsid w:val="00DD548D"/>
    <w:rsid w:val="00DF62FA"/>
    <w:rsid w:val="00E0602B"/>
    <w:rsid w:val="00E20B08"/>
    <w:rsid w:val="00E373E9"/>
    <w:rsid w:val="00E5452A"/>
    <w:rsid w:val="00E709D2"/>
    <w:rsid w:val="00E86722"/>
    <w:rsid w:val="00EB25D7"/>
    <w:rsid w:val="00EB3F9A"/>
    <w:rsid w:val="00ED7613"/>
    <w:rsid w:val="00F14DBE"/>
    <w:rsid w:val="00F22312"/>
    <w:rsid w:val="00F234BB"/>
    <w:rsid w:val="00F249C5"/>
    <w:rsid w:val="00F73EAF"/>
    <w:rsid w:val="00F93864"/>
    <w:rsid w:val="00F96F80"/>
    <w:rsid w:val="00FC6A01"/>
    <w:rsid w:val="00FD0540"/>
    <w:rsid w:val="00FD3C91"/>
    <w:rsid w:val="00FD57EF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A22CE"/>
  <w15:docId w15:val="{36E454C9-5FD0-4BF0-BEB7-62A4408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B34FC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15868" w:themeColor="accent5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B34FC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31849B" w:themeColor="accent5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20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94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40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4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4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40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4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6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B34FC"/>
    <w:rPr>
      <w:rFonts w:ascii="Verdana" w:eastAsiaTheme="majorEastAsia" w:hAnsi="Verdana" w:cstheme="majorBidi"/>
      <w:color w:val="215868" w:themeColor="accent5" w:themeShade="80"/>
      <w:sz w:val="32"/>
      <w:szCs w:val="32"/>
    </w:rPr>
  </w:style>
  <w:style w:type="paragraph" w:customStyle="1" w:styleId="Stijl1">
    <w:name w:val="Stijl1"/>
    <w:basedOn w:val="Kop1"/>
    <w:link w:val="Stijl1Char"/>
    <w:rsid w:val="00C62465"/>
  </w:style>
  <w:style w:type="character" w:customStyle="1" w:styleId="Kop2Char">
    <w:name w:val="Kop 2 Char"/>
    <w:basedOn w:val="Standaardalinea-lettertype"/>
    <w:link w:val="Kop2"/>
    <w:uiPriority w:val="9"/>
    <w:rsid w:val="001B34FC"/>
    <w:rPr>
      <w:rFonts w:ascii="Verdana" w:eastAsiaTheme="majorEastAsia" w:hAnsi="Verdana" w:cstheme="majorBidi"/>
      <w:color w:val="31849B" w:themeColor="accent5" w:themeShade="BF"/>
      <w:sz w:val="26"/>
      <w:szCs w:val="26"/>
    </w:rPr>
  </w:style>
  <w:style w:type="character" w:customStyle="1" w:styleId="Stijl1Char">
    <w:name w:val="Stijl1 Char"/>
    <w:basedOn w:val="Kop1Char"/>
    <w:link w:val="Stijl1"/>
    <w:rsid w:val="00C62465"/>
    <w:rPr>
      <w:rFonts w:ascii="Verdana" w:eastAsiaTheme="majorEastAsia" w:hAnsi="Verdana" w:cstheme="majorBidi"/>
      <w:color w:val="4F81BD" w:themeColor="accent1"/>
      <w:sz w:val="32"/>
      <w:szCs w:val="32"/>
    </w:rPr>
  </w:style>
  <w:style w:type="table" w:styleId="Tabelraster">
    <w:name w:val="Table Grid"/>
    <w:basedOn w:val="Standaardtabel"/>
    <w:uiPriority w:val="59"/>
    <w:rsid w:val="007C0F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B34FC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1B34F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B34FC"/>
  </w:style>
  <w:style w:type="paragraph" w:styleId="Voettekst">
    <w:name w:val="footer"/>
    <w:basedOn w:val="Standaard"/>
    <w:link w:val="VoettekstChar"/>
    <w:uiPriority w:val="99"/>
    <w:unhideWhenUsed/>
    <w:rsid w:val="001B34F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4FC"/>
  </w:style>
  <w:style w:type="table" w:styleId="Lijsttabel3-Accent5">
    <w:name w:val="List Table 3 Accent 5"/>
    <w:basedOn w:val="Standaardtabel"/>
    <w:uiPriority w:val="48"/>
    <w:rsid w:val="001B34FC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15C33902.dotm</Template>
  <TotalTime>107</TotalTime>
  <Pages>6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Vivium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Allewijn</dc:creator>
  <cp:lastModifiedBy>Marleen Prins</cp:lastModifiedBy>
  <cp:revision>56</cp:revision>
  <dcterms:created xsi:type="dcterms:W3CDTF">2018-03-26T08:28:00Z</dcterms:created>
  <dcterms:modified xsi:type="dcterms:W3CDTF">2018-03-29T08:57:00Z</dcterms:modified>
</cp:coreProperties>
</file>